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B6074A" w:rsidTr="00954B29">
        <w:tc>
          <w:tcPr>
            <w:tcW w:w="5303" w:type="dxa"/>
            <w:vMerge w:val="restart"/>
          </w:tcPr>
          <w:p w:rsidR="00027F3E" w:rsidRDefault="00027F3E" w:rsidP="00954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7F3E" w:rsidRPr="002826B0" w:rsidRDefault="002826B0" w:rsidP="00954B29">
            <w:pPr>
              <w:jc w:val="center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2826B0">
              <w:rPr>
                <w:rFonts w:cstheme="minorHAnsi"/>
                <w:b/>
                <w:sz w:val="24"/>
                <w:szCs w:val="24"/>
                <w:lang w:val="fr-FR"/>
              </w:rPr>
              <w:t>Lycée 15 Novembre1955</w:t>
            </w:r>
          </w:p>
          <w:p w:rsidR="00917D0B" w:rsidRDefault="00027F3E" w:rsidP="00917D0B">
            <w:pPr>
              <w:jc w:val="center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2826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104140</wp:posOffset>
                  </wp:positionV>
                  <wp:extent cx="628650" cy="676275"/>
                  <wp:effectExtent l="19050" t="0" r="0" b="0"/>
                  <wp:wrapSquare wrapText="bothSides"/>
                  <wp:docPr id="7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26B0" w:rsidRPr="002826B0">
              <w:rPr>
                <w:rFonts w:cstheme="minorHAnsi"/>
                <w:b/>
                <w:sz w:val="24"/>
                <w:szCs w:val="24"/>
                <w:lang w:val="fr-FR"/>
              </w:rPr>
              <w:t>Sfax</w:t>
            </w:r>
          </w:p>
          <w:p w:rsidR="00027F3E" w:rsidRPr="00917D0B" w:rsidRDefault="00917D0B" w:rsidP="00917D0B">
            <w:pPr>
              <w:jc w:val="center"/>
              <w:rPr>
                <w:rFonts w:cstheme="minorHAnsi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margin">
                    <wp:posOffset>2647950</wp:posOffset>
                  </wp:positionH>
                  <wp:positionV relativeFrom="margin">
                    <wp:posOffset>101600</wp:posOffset>
                  </wp:positionV>
                  <wp:extent cx="582930" cy="609600"/>
                  <wp:effectExtent l="19050" t="0" r="7620" b="0"/>
                  <wp:wrapSquare wrapText="bothSides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27F3E" w:rsidRPr="002826B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Devoir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Synthèse</w:t>
            </w:r>
            <w:r w:rsidR="00027F3E" w:rsidRPr="002826B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 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°</w:t>
            </w:r>
            <w:r w:rsidR="00027F3E" w:rsidRPr="002826B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5303" w:type="dxa"/>
          </w:tcPr>
          <w:p w:rsidR="00027F3E" w:rsidRPr="003B512C" w:rsidRDefault="00027F3E" w:rsidP="00954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F3E">
              <w:rPr>
                <w:rFonts w:ascii="Arial" w:hAnsi="Arial" w:cs="Arial"/>
                <w:b/>
                <w:sz w:val="24"/>
                <w:szCs w:val="24"/>
                <w:lang w:val="fr-FR"/>
              </w:rPr>
              <w:t>Epreuve </w:t>
            </w:r>
            <w:r w:rsidRPr="003B512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27F3E" w:rsidRPr="00225AB8" w:rsidRDefault="00027F3E" w:rsidP="00954B29">
            <w:pPr>
              <w:jc w:val="center"/>
              <w:rPr>
                <w:rFonts w:ascii="Franklin Gothic Heavy" w:hAnsi="Franklin Gothic Heavy"/>
                <w:b/>
                <w:bCs/>
                <w:sz w:val="44"/>
                <w:szCs w:val="44"/>
              </w:rPr>
            </w:pPr>
            <w:r w:rsidRPr="00225AB8">
              <w:rPr>
                <w:rFonts w:ascii="Franklin Gothic Heavy" w:hAnsi="Franklin Gothic Heavy"/>
                <w:b/>
                <w:bCs/>
                <w:sz w:val="44"/>
                <w:szCs w:val="44"/>
              </w:rPr>
              <w:t>Sciences  physiques</w:t>
            </w:r>
          </w:p>
        </w:tc>
      </w:tr>
      <w:tr w:rsidR="00B6074A" w:rsidTr="00954B29">
        <w:tc>
          <w:tcPr>
            <w:tcW w:w="5303" w:type="dxa"/>
            <w:vMerge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03" w:type="dxa"/>
          </w:tcPr>
          <w:p w:rsidR="00027F3E" w:rsidRDefault="00027F3E" w:rsidP="00917D0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5AB8">
              <w:rPr>
                <w:rFonts w:ascii="Arial" w:hAnsi="Arial" w:cs="Arial"/>
                <w:b/>
                <w:bCs/>
                <w:sz w:val="24"/>
                <w:szCs w:val="24"/>
              </w:rPr>
              <w:t>Durée</w:t>
            </w:r>
            <w:r>
              <w:rPr>
                <w:rFonts w:ascii="Verdana" w:hAnsi="Verdana"/>
                <w:sz w:val="28"/>
                <w:szCs w:val="28"/>
              </w:rPr>
              <w:t> :</w:t>
            </w:r>
            <w:r w:rsidR="00917D0B">
              <w:rPr>
                <w:rFonts w:ascii="Arial" w:hAnsi="Arial" w:cs="Arial"/>
                <w:b/>
                <w:sz w:val="28"/>
                <w:szCs w:val="28"/>
              </w:rPr>
              <w:t xml:space="preserve">3 </w:t>
            </w:r>
            <w:r w:rsidRPr="00027F3E">
              <w:rPr>
                <w:rFonts w:ascii="Arial" w:hAnsi="Arial" w:cs="Arial"/>
                <w:b/>
                <w:sz w:val="28"/>
                <w:szCs w:val="28"/>
                <w:lang w:val="fr-FR"/>
              </w:rPr>
              <w:t>heures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917D0B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Décembre </w:t>
            </w:r>
            <w:r w:rsidRPr="003B512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3F69E0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</w:tr>
      <w:tr w:rsidR="00B6074A" w:rsidTr="00954B29">
        <w:tc>
          <w:tcPr>
            <w:tcW w:w="5303" w:type="dxa"/>
            <w:vMerge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03" w:type="dxa"/>
          </w:tcPr>
          <w:p w:rsidR="00027F3E" w:rsidRPr="003B512C" w:rsidRDefault="00027F3E" w:rsidP="0095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7F3E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Niveau</w:t>
            </w:r>
            <w:r w:rsidRPr="003B512C">
              <w:rPr>
                <w:rFonts w:ascii="Arial" w:hAnsi="Arial" w:cs="Arial"/>
                <w:b/>
                <w:sz w:val="28"/>
                <w:szCs w:val="28"/>
              </w:rPr>
              <w:t xml:space="preserve"> : </w:t>
            </w:r>
            <w:r w:rsidRPr="00027F3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Baccalauréat</w:t>
            </w:r>
          </w:p>
        </w:tc>
      </w:tr>
      <w:tr w:rsidR="00B6074A" w:rsidTr="00954B29">
        <w:tc>
          <w:tcPr>
            <w:tcW w:w="5303" w:type="dxa"/>
          </w:tcPr>
          <w:p w:rsidR="00027F3E" w:rsidRPr="00DD3D93" w:rsidRDefault="00027F3E" w:rsidP="00B60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27F3E">
              <w:rPr>
                <w:rFonts w:asciiTheme="majorHAnsi" w:hAnsiTheme="majorHAnsi" w:cs="Arial"/>
                <w:b/>
                <w:bCs/>
                <w:sz w:val="24"/>
                <w:szCs w:val="24"/>
                <w:lang w:val="fr-FR"/>
              </w:rPr>
              <w:t>M</w:t>
            </w:r>
            <w:r w:rsidR="00B6074A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.Abdmouleh. Nabil</w:t>
            </w:r>
          </w:p>
        </w:tc>
        <w:tc>
          <w:tcPr>
            <w:tcW w:w="5303" w:type="dxa"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B05306">
              <w:rPr>
                <w:rFonts w:asciiTheme="minorBidi" w:hAnsiTheme="minorBidi"/>
                <w:sz w:val="24"/>
                <w:szCs w:val="24"/>
              </w:rPr>
              <w:t>Section</w:t>
            </w:r>
            <w:r>
              <w:rPr>
                <w:rFonts w:ascii="Verdana" w:hAnsi="Verdana"/>
                <w:sz w:val="28"/>
                <w:szCs w:val="28"/>
              </w:rPr>
              <w:t> 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Sciences </w:t>
            </w:r>
            <w:r w:rsidRPr="00027F3E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expérimentales</w:t>
            </w:r>
          </w:p>
        </w:tc>
      </w:tr>
    </w:tbl>
    <w:p w:rsidR="002826B0" w:rsidRDefault="002826B0" w:rsidP="00732E94">
      <w:pPr>
        <w:spacing w:after="0" w:line="240" w:lineRule="auto"/>
        <w:jc w:val="center"/>
        <w:rPr>
          <w:rFonts w:asciiTheme="minorBidi" w:hAnsiTheme="minorBidi"/>
          <w:b/>
          <w:lang w:eastAsia="fr-FR"/>
        </w:rPr>
      </w:pPr>
    </w:p>
    <w:p w:rsidR="00732E94" w:rsidRDefault="00732E94" w:rsidP="00716D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83146">
        <w:rPr>
          <w:rFonts w:cstheme="minorHAnsi"/>
          <w:b/>
          <w:sz w:val="24"/>
          <w:szCs w:val="24"/>
          <w:lang w:eastAsia="fr-FR"/>
        </w:rPr>
        <w:t>L’épreuve</w:t>
      </w:r>
      <w:r w:rsidRPr="00083146">
        <w:rPr>
          <w:rFonts w:cstheme="minorHAnsi"/>
          <w:b/>
          <w:sz w:val="24"/>
          <w:szCs w:val="24"/>
        </w:rPr>
        <w:t xml:space="preserve"> com</w:t>
      </w:r>
      <w:r w:rsidR="003F69E0" w:rsidRPr="00083146">
        <w:rPr>
          <w:rFonts w:cstheme="minorHAnsi"/>
          <w:b/>
          <w:sz w:val="24"/>
          <w:szCs w:val="24"/>
        </w:rPr>
        <w:t xml:space="preserve">porte  </w:t>
      </w:r>
      <w:r w:rsidR="00716D90">
        <w:rPr>
          <w:rFonts w:cstheme="minorHAnsi"/>
          <w:b/>
          <w:sz w:val="24"/>
          <w:szCs w:val="24"/>
        </w:rPr>
        <w:t>cinq</w:t>
      </w:r>
      <w:r w:rsidR="003F69E0" w:rsidRPr="00083146">
        <w:rPr>
          <w:rFonts w:cstheme="minorHAnsi"/>
          <w:b/>
          <w:sz w:val="24"/>
          <w:szCs w:val="24"/>
        </w:rPr>
        <w:t xml:space="preserve"> pages numérotées </w:t>
      </w:r>
      <w:r w:rsidR="00917D0B" w:rsidRPr="00083146">
        <w:rPr>
          <w:rFonts w:cstheme="minorHAnsi"/>
          <w:b/>
          <w:sz w:val="24"/>
          <w:szCs w:val="24"/>
        </w:rPr>
        <w:t xml:space="preserve">de </w:t>
      </w:r>
      <w:r w:rsidR="00B9296D">
        <w:rPr>
          <w:rFonts w:cstheme="minorHAnsi"/>
          <w:b/>
          <w:sz w:val="24"/>
          <w:szCs w:val="24"/>
        </w:rPr>
        <w:t xml:space="preserve">1 à </w:t>
      </w:r>
      <w:r w:rsidR="00E854C3">
        <w:rPr>
          <w:rFonts w:cstheme="minorHAnsi"/>
          <w:b/>
          <w:sz w:val="24"/>
          <w:szCs w:val="24"/>
        </w:rPr>
        <w:t>5</w:t>
      </w:r>
    </w:p>
    <w:p w:rsidR="00716D90" w:rsidRPr="00083146" w:rsidRDefault="00716D90" w:rsidP="00716D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 page 5 est à rendre avec la copie</w:t>
      </w:r>
    </w:p>
    <w:p w:rsidR="00732E94" w:rsidRPr="00083146" w:rsidRDefault="00732E94" w:rsidP="00732E94">
      <w:pPr>
        <w:tabs>
          <w:tab w:val="left" w:pos="14034"/>
        </w:tabs>
        <w:spacing w:after="0" w:line="240" w:lineRule="auto"/>
        <w:rPr>
          <w:rFonts w:cstheme="minorHAnsi"/>
          <w:sz w:val="24"/>
          <w:szCs w:val="24"/>
        </w:rPr>
      </w:pPr>
      <w:r w:rsidRPr="00083146">
        <w:rPr>
          <w:rFonts w:cstheme="minorHAnsi"/>
          <w:b/>
          <w:bCs/>
          <w:sz w:val="24"/>
          <w:szCs w:val="24"/>
        </w:rPr>
        <w:t>Chimie</w:t>
      </w:r>
      <w:r w:rsidRPr="00083146">
        <w:rPr>
          <w:rFonts w:cstheme="minorHAnsi"/>
          <w:sz w:val="24"/>
          <w:szCs w:val="24"/>
        </w:rPr>
        <w:t> : (</w:t>
      </w:r>
      <w:r w:rsidRPr="00083146">
        <w:rPr>
          <w:rFonts w:cstheme="minorHAnsi"/>
          <w:b/>
          <w:bCs/>
          <w:sz w:val="24"/>
          <w:szCs w:val="24"/>
        </w:rPr>
        <w:t>9points</w:t>
      </w:r>
      <w:r w:rsidRPr="00083146">
        <w:rPr>
          <w:rFonts w:cstheme="minorHAnsi"/>
          <w:sz w:val="24"/>
          <w:szCs w:val="24"/>
        </w:rPr>
        <w:t>)</w:t>
      </w:r>
    </w:p>
    <w:p w:rsidR="000726D9" w:rsidRDefault="00732E94" w:rsidP="00F42F6F">
      <w:pPr>
        <w:pStyle w:val="Corpsdetexte"/>
        <w:jc w:val="both"/>
      </w:pPr>
      <w:r w:rsidRPr="003555F9">
        <w:rPr>
          <w:rFonts w:asciiTheme="minorHAnsi" w:hAnsiTheme="minorHAnsi" w:cstheme="minorHAnsi"/>
          <w:b/>
          <w:bCs/>
          <w:i/>
          <w:iCs/>
        </w:rPr>
        <w:t>Exercice 1</w:t>
      </w:r>
      <w:r>
        <w:t> : (</w:t>
      </w:r>
      <w:r w:rsidR="00F42F6F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>,</w:t>
      </w:r>
      <w:r w:rsidR="00F42F6F">
        <w:rPr>
          <w:rFonts w:asciiTheme="minorBidi" w:hAnsiTheme="minorBidi" w:cstheme="minorBidi"/>
          <w:b/>
          <w:bCs/>
          <w:sz w:val="20"/>
          <w:szCs w:val="20"/>
        </w:rPr>
        <w:t>0</w:t>
      </w:r>
      <w:r w:rsidRPr="006A5F28">
        <w:rPr>
          <w:rFonts w:asciiTheme="minorBidi" w:hAnsiTheme="minorBidi" w:cstheme="minorBidi"/>
          <w:b/>
          <w:bCs/>
          <w:sz w:val="20"/>
          <w:szCs w:val="20"/>
        </w:rPr>
        <w:t xml:space="preserve"> points</w:t>
      </w:r>
      <w:r w:rsidRPr="00716D3A">
        <w:t>)</w:t>
      </w:r>
    </w:p>
    <w:p w:rsidR="00B9296D" w:rsidRDefault="00B1396C" w:rsidP="00B9296D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On </w:t>
      </w:r>
      <w:r w:rsidR="00FE661D" w:rsidRPr="004B782D">
        <w:rPr>
          <w:rFonts w:asciiTheme="majorBidi" w:hAnsiTheme="majorBidi" w:cstheme="majorBidi"/>
          <w:sz w:val="28"/>
          <w:szCs w:val="28"/>
        </w:rPr>
        <w:t xml:space="preserve">considère la réaction symbolisée </w:t>
      </w:r>
      <w:r w:rsidRPr="004B782D">
        <w:rPr>
          <w:rFonts w:asciiTheme="majorBidi" w:hAnsiTheme="majorBidi" w:cstheme="majorBidi"/>
          <w:sz w:val="28"/>
          <w:szCs w:val="28"/>
        </w:rPr>
        <w:t>par l’équation </w:t>
      </w:r>
      <w:r w:rsidR="00FE661D" w:rsidRPr="004B782D">
        <w:rPr>
          <w:rFonts w:asciiTheme="majorBidi" w:hAnsiTheme="majorBidi" w:cstheme="majorBidi"/>
          <w:sz w:val="28"/>
          <w:szCs w:val="28"/>
        </w:rPr>
        <w:t>chimique</w:t>
      </w:r>
      <w:r w:rsidRPr="004B782D">
        <w:rPr>
          <w:rFonts w:asciiTheme="majorBidi" w:hAnsiTheme="majorBidi" w:cstheme="majorBidi"/>
          <w:sz w:val="28"/>
          <w:szCs w:val="28"/>
        </w:rPr>
        <w:t>:</w:t>
      </w:r>
      <w:r w:rsidR="00B9296D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</w:t>
      </w:r>
    </w:p>
    <w:p w:rsidR="00B1396C" w:rsidRPr="00B9296D" w:rsidRDefault="00B9296D" w:rsidP="00407760">
      <w:pPr>
        <w:pStyle w:val="Corpsdetexte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E4116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</w:t>
      </w:r>
      <w:r w:rsidR="00FE661D" w:rsidRPr="00B9296D">
        <w:rPr>
          <w:rFonts w:asciiTheme="minorHAnsi" w:hAnsiTheme="minorHAnsi" w:cstheme="minorHAnsi"/>
          <w:sz w:val="28"/>
          <w:szCs w:val="28"/>
          <w:lang w:val="en-US"/>
        </w:rPr>
        <w:t>CH</w:t>
      </w:r>
      <w:r w:rsidR="00FE661D" w:rsidRPr="00B9296D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4 (g)</w:t>
      </w:r>
      <w:r w:rsidR="00FE661D" w:rsidRPr="00B9296D">
        <w:rPr>
          <w:rFonts w:asciiTheme="minorHAnsi" w:hAnsiTheme="minorHAnsi" w:cstheme="minorHAnsi"/>
          <w:sz w:val="28"/>
          <w:szCs w:val="28"/>
          <w:lang w:val="en-US"/>
        </w:rPr>
        <w:t xml:space="preserve"> + H</w:t>
      </w:r>
      <w:r w:rsidR="00FE661D" w:rsidRPr="00B9296D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2</w:t>
      </w:r>
      <w:r w:rsidR="00407760">
        <w:rPr>
          <w:rFonts w:asciiTheme="minorHAnsi" w:hAnsiTheme="minorHAnsi" w:cstheme="minorHAnsi"/>
          <w:sz w:val="28"/>
          <w:szCs w:val="28"/>
          <w:lang w:val="en-US"/>
        </w:rPr>
        <w:t>O</w:t>
      </w:r>
      <w:r w:rsidR="00FE661D" w:rsidRPr="00B9296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FE661D" w:rsidRPr="00B9296D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(g)</w:t>
      </w:r>
      <w:r w:rsidR="00FE661D" w:rsidRPr="00B9296D"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="00FE661D" w:rsidRPr="00B9296D">
        <w:rPr>
          <w:rFonts w:asciiTheme="minorHAnsi" w:hAnsi="Cambria Math" w:cstheme="minorHAnsi"/>
          <w:sz w:val="28"/>
          <w:szCs w:val="28"/>
          <w:lang w:val="en-US"/>
        </w:rPr>
        <w:t>⇄</w:t>
      </w:r>
      <w:r w:rsidR="00FE661D" w:rsidRPr="00B9296D">
        <w:rPr>
          <w:rFonts w:asciiTheme="minorHAnsi" w:hAnsiTheme="minorHAnsi" w:cstheme="minorHAnsi"/>
          <w:sz w:val="28"/>
          <w:szCs w:val="28"/>
          <w:lang w:val="en-US"/>
        </w:rPr>
        <w:t xml:space="preserve"> C</w:t>
      </w:r>
      <w:r w:rsidR="00880102" w:rsidRPr="00B9296D">
        <w:rPr>
          <w:rFonts w:asciiTheme="minorHAnsi" w:hAnsiTheme="minorHAnsi" w:cstheme="minorHAnsi"/>
          <w:sz w:val="28"/>
          <w:szCs w:val="28"/>
          <w:lang w:val="en-US"/>
        </w:rPr>
        <w:t>O</w:t>
      </w:r>
      <w:r w:rsidR="00FE661D" w:rsidRPr="00B9296D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 xml:space="preserve"> (g)</w:t>
      </w:r>
      <w:r w:rsidR="00FE661D" w:rsidRPr="00B9296D">
        <w:rPr>
          <w:rFonts w:asciiTheme="minorHAnsi" w:hAnsiTheme="minorHAnsi" w:cstheme="minorHAnsi"/>
          <w:sz w:val="28"/>
          <w:szCs w:val="28"/>
          <w:lang w:val="en-US"/>
        </w:rPr>
        <w:t xml:space="preserve"> + </w:t>
      </w:r>
      <w:r w:rsidR="00880102" w:rsidRPr="00B9296D">
        <w:rPr>
          <w:rFonts w:asciiTheme="minorHAnsi" w:hAnsiTheme="minorHAnsi" w:cstheme="minorHAnsi"/>
          <w:sz w:val="28"/>
          <w:szCs w:val="28"/>
          <w:lang w:val="en-US"/>
        </w:rPr>
        <w:t>3</w:t>
      </w:r>
      <w:r w:rsidR="00FE661D" w:rsidRPr="00B9296D">
        <w:rPr>
          <w:rFonts w:asciiTheme="minorHAnsi" w:hAnsiTheme="minorHAnsi" w:cstheme="minorHAnsi"/>
          <w:sz w:val="28"/>
          <w:szCs w:val="28"/>
          <w:lang w:val="en-US"/>
        </w:rPr>
        <w:t xml:space="preserve"> H</w:t>
      </w:r>
      <w:r w:rsidR="00FE661D" w:rsidRPr="00B9296D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2 (g)</w:t>
      </w:r>
    </w:p>
    <w:p w:rsidR="00B1396C" w:rsidRPr="004B782D" w:rsidRDefault="00880102" w:rsidP="00407760">
      <w:pPr>
        <w:pStyle w:val="Corpsdetexte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Sous une pression P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4B782D">
        <w:rPr>
          <w:rFonts w:asciiTheme="majorBidi" w:hAnsiTheme="majorBidi" w:cstheme="majorBidi"/>
          <w:sz w:val="28"/>
          <w:szCs w:val="28"/>
        </w:rPr>
        <w:t xml:space="preserve"> constante, on introduit 1,25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4B782D">
        <w:rPr>
          <w:rFonts w:asciiTheme="majorBidi" w:hAnsiTheme="majorBidi" w:cstheme="majorBidi"/>
          <w:sz w:val="28"/>
          <w:szCs w:val="28"/>
        </w:rPr>
        <w:t>mol de méthane CH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4 (g)</w:t>
      </w:r>
      <w:r w:rsidRPr="004B782D">
        <w:rPr>
          <w:rFonts w:asciiTheme="majorBidi" w:hAnsiTheme="majorBidi" w:cstheme="majorBidi"/>
          <w:sz w:val="28"/>
          <w:szCs w:val="28"/>
        </w:rPr>
        <w:t xml:space="preserve"> et </w:t>
      </w:r>
      <w:r w:rsidR="004862AA">
        <w:rPr>
          <w:rFonts w:asciiTheme="majorBidi" w:hAnsiTheme="majorBidi" w:cstheme="majorBidi"/>
          <w:sz w:val="28"/>
          <w:szCs w:val="28"/>
        </w:rPr>
        <w:t>2</w:t>
      </w:r>
      <w:r w:rsidRPr="004B782D">
        <w:rPr>
          <w:rFonts w:asciiTheme="majorBidi" w:hAnsiTheme="majorBidi" w:cstheme="majorBidi"/>
          <w:sz w:val="28"/>
          <w:szCs w:val="28"/>
        </w:rPr>
        <w:t xml:space="preserve"> mol de  vapeur d’eau H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07760">
        <w:rPr>
          <w:rFonts w:asciiTheme="majorBidi" w:hAnsiTheme="majorBidi" w:cstheme="majorBidi"/>
          <w:sz w:val="28"/>
          <w:szCs w:val="28"/>
        </w:rPr>
        <w:t>O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(g)</w:t>
      </w:r>
      <w:r w:rsidRPr="004B782D">
        <w:rPr>
          <w:rFonts w:asciiTheme="majorBidi" w:hAnsiTheme="majorBidi" w:cstheme="majorBidi"/>
          <w:sz w:val="28"/>
          <w:szCs w:val="28"/>
        </w:rPr>
        <w:t xml:space="preserve"> d</w:t>
      </w:r>
      <w:r w:rsidR="00B1396C" w:rsidRPr="004B782D">
        <w:rPr>
          <w:rFonts w:asciiTheme="majorBidi" w:hAnsiTheme="majorBidi" w:cstheme="majorBidi"/>
          <w:sz w:val="28"/>
          <w:szCs w:val="28"/>
        </w:rPr>
        <w:t>ans un récipient initialement vide et de volume constant</w:t>
      </w:r>
      <w:r w:rsidRPr="004B782D">
        <w:rPr>
          <w:rFonts w:asciiTheme="majorBidi" w:hAnsiTheme="majorBidi" w:cstheme="majorBidi"/>
          <w:sz w:val="28"/>
          <w:szCs w:val="28"/>
        </w:rPr>
        <w:t>.</w:t>
      </w:r>
      <w:r w:rsidR="00B1396C" w:rsidRPr="004B782D">
        <w:rPr>
          <w:rFonts w:asciiTheme="majorBidi" w:hAnsiTheme="majorBidi" w:cstheme="majorBidi"/>
          <w:sz w:val="28"/>
          <w:szCs w:val="28"/>
        </w:rPr>
        <w:t xml:space="preserve"> Tous les gaz du système obtenu sont supposés parfaits et sont maintenus à une température θ</w:t>
      </w:r>
      <w:r w:rsidR="00B1396C"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B1396C" w:rsidRPr="004B782D">
        <w:rPr>
          <w:rFonts w:asciiTheme="majorBidi" w:hAnsiTheme="majorBidi" w:cstheme="majorBidi"/>
          <w:sz w:val="28"/>
          <w:szCs w:val="28"/>
        </w:rPr>
        <w:t xml:space="preserve"> = </w:t>
      </w:r>
      <w:r w:rsidRPr="004B782D">
        <w:rPr>
          <w:rFonts w:asciiTheme="majorBidi" w:hAnsiTheme="majorBidi" w:cstheme="majorBidi"/>
          <w:sz w:val="28"/>
          <w:szCs w:val="28"/>
        </w:rPr>
        <w:t>663</w:t>
      </w:r>
      <w:r w:rsidR="00B1396C" w:rsidRPr="004B782D">
        <w:rPr>
          <w:rFonts w:asciiTheme="majorBidi" w:hAnsiTheme="majorBidi" w:cstheme="majorBidi"/>
          <w:sz w:val="28"/>
          <w:szCs w:val="28"/>
        </w:rPr>
        <w:t xml:space="preserve">°C. </w:t>
      </w:r>
      <w:r w:rsidR="00A64E15" w:rsidRPr="004B782D">
        <w:rPr>
          <w:rFonts w:asciiTheme="majorBidi" w:hAnsiTheme="majorBidi" w:cstheme="majorBidi"/>
          <w:sz w:val="28"/>
          <w:szCs w:val="28"/>
        </w:rPr>
        <w:t xml:space="preserve"> A l’équilibre chimique dynamique le nombre de mole total de gaz est n</w:t>
      </w:r>
      <w:r w:rsidR="00A64E15"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A64E15" w:rsidRPr="004B782D">
        <w:rPr>
          <w:rFonts w:asciiTheme="majorBidi" w:hAnsiTheme="majorBidi" w:cstheme="majorBidi"/>
          <w:sz w:val="28"/>
          <w:szCs w:val="28"/>
        </w:rPr>
        <w:t>= 5,25 mol.</w:t>
      </w:r>
    </w:p>
    <w:p w:rsidR="00B1396C" w:rsidRPr="004B782D" w:rsidRDefault="00B1396C" w:rsidP="00106FD9">
      <w:pPr>
        <w:pStyle w:val="Corpsdetex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Dresser le tableau descriptif d’avancement de la réaction  chimique étudiée.</w:t>
      </w:r>
    </w:p>
    <w:p w:rsidR="00A64E15" w:rsidRPr="004B782D" w:rsidRDefault="00A64E15" w:rsidP="00106FD9">
      <w:pPr>
        <w:pStyle w:val="Corpsdetex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a- Calculer l’avancement final</w:t>
      </w:r>
      <m:oMath>
        <m:r>
          <w:rPr>
            <w:rFonts w:ascii="Cambria Math" w:hAnsiTheme="majorBidi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x</m:t>
            </m:r>
          </m:e>
          <m:sub>
            <m:sSub>
              <m:sSubPr>
                <m:ctrlPr>
                  <w:rPr>
                    <w:rFonts w:ascii="Cambria Math" w:hAnsiTheme="majorBidi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4B782D">
        <w:rPr>
          <w:rFonts w:asciiTheme="majorBidi" w:hAnsiTheme="majorBidi" w:cstheme="majorBidi"/>
          <w:sz w:val="28"/>
          <w:szCs w:val="28"/>
        </w:rPr>
        <w:t>.</w:t>
      </w:r>
      <w:r w:rsidR="00130025" w:rsidRPr="004B782D">
        <w:rPr>
          <w:rFonts w:asciiTheme="majorBidi" w:hAnsiTheme="majorBidi" w:cstheme="majorBidi"/>
          <w:sz w:val="28"/>
          <w:szCs w:val="28"/>
        </w:rPr>
        <w:t xml:space="preserve"> </w:t>
      </w:r>
    </w:p>
    <w:p w:rsidR="00A64E15" w:rsidRPr="004B782D" w:rsidRDefault="003F5B9D" w:rsidP="003F5B9D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A64E15" w:rsidRPr="004B782D">
        <w:rPr>
          <w:rFonts w:asciiTheme="majorBidi" w:hAnsiTheme="majorBidi" w:cstheme="majorBidi"/>
          <w:sz w:val="28"/>
          <w:szCs w:val="28"/>
        </w:rPr>
        <w:t xml:space="preserve">b- En déduire le taux d’avancement final </w:t>
      </w:r>
      <m:oMath>
        <m:sSub>
          <m:sSub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τ</m:t>
            </m:r>
          </m:e>
          <m:sub>
            <m:sSub>
              <m:sSubPr>
                <m:ctrlPr>
                  <w:rPr>
                    <w:rFonts w:ascii="Cambria Math" w:hAnsiTheme="majorBidi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A64E15" w:rsidRPr="004B782D">
        <w:rPr>
          <w:rFonts w:asciiTheme="majorBidi" w:hAnsiTheme="majorBidi" w:cstheme="majorBidi"/>
          <w:sz w:val="28"/>
          <w:szCs w:val="28"/>
        </w:rPr>
        <w:t xml:space="preserve"> de la réaction étudiée.</w:t>
      </w:r>
    </w:p>
    <w:p w:rsidR="00A64E15" w:rsidRPr="004B782D" w:rsidRDefault="00A64E15" w:rsidP="00624EB5">
      <w:pPr>
        <w:pStyle w:val="Corpsdetexte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c- Déterminer, en mol,  la composition </w:t>
      </w:r>
      <w:r w:rsidR="00624EB5" w:rsidRPr="004B782D">
        <w:rPr>
          <w:rFonts w:asciiTheme="majorBidi" w:hAnsiTheme="majorBidi" w:cstheme="majorBidi"/>
          <w:sz w:val="28"/>
          <w:szCs w:val="28"/>
        </w:rPr>
        <w:t>du système</w:t>
      </w:r>
      <w:r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624EB5" w:rsidRPr="004B782D">
        <w:rPr>
          <w:rFonts w:asciiTheme="majorBidi" w:hAnsiTheme="majorBidi" w:cstheme="majorBidi"/>
          <w:sz w:val="28"/>
          <w:szCs w:val="28"/>
        </w:rPr>
        <w:t>à l’équilibre chimique, noté E</w:t>
      </w:r>
      <w:r w:rsidR="00624EB5"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624EB5" w:rsidRPr="004B782D">
        <w:rPr>
          <w:rFonts w:asciiTheme="majorBidi" w:hAnsiTheme="majorBidi" w:cstheme="majorBidi"/>
          <w:sz w:val="28"/>
          <w:szCs w:val="28"/>
        </w:rPr>
        <w:t>.</w:t>
      </w:r>
    </w:p>
    <w:p w:rsidR="00130025" w:rsidRPr="004B782D" w:rsidRDefault="00624EB5" w:rsidP="00106FD9">
      <w:pPr>
        <w:pStyle w:val="Corpsdetex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Lorsqu’on fait varier la température ϴ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4B782D">
        <w:rPr>
          <w:rFonts w:asciiTheme="majorBidi" w:hAnsiTheme="majorBidi" w:cstheme="majorBidi"/>
          <w:sz w:val="28"/>
          <w:szCs w:val="28"/>
        </w:rPr>
        <w:t xml:space="preserve"> de 43°C à la température ϴ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B782D">
        <w:rPr>
          <w:rFonts w:asciiTheme="majorBidi" w:hAnsiTheme="majorBidi" w:cstheme="majorBidi"/>
          <w:sz w:val="28"/>
          <w:szCs w:val="28"/>
        </w:rPr>
        <w:t xml:space="preserve">, </w:t>
      </w:r>
      <w:r w:rsidR="00EC167C" w:rsidRPr="004B782D">
        <w:rPr>
          <w:rFonts w:asciiTheme="majorBidi" w:hAnsiTheme="majorBidi" w:cstheme="majorBidi"/>
          <w:sz w:val="28"/>
          <w:szCs w:val="28"/>
        </w:rPr>
        <w:t>il s’établit un nouvel état d’équilibre, noté E</w:t>
      </w:r>
      <w:r w:rsidR="00EC167C"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EC167C" w:rsidRPr="004B782D">
        <w:rPr>
          <w:rFonts w:asciiTheme="majorBidi" w:hAnsiTheme="majorBidi" w:cstheme="majorBidi"/>
          <w:sz w:val="28"/>
          <w:szCs w:val="28"/>
        </w:rPr>
        <w:t xml:space="preserve"> caractérisé par un </w:t>
      </w:r>
      <w:r w:rsidR="00130025" w:rsidRPr="004B782D">
        <w:rPr>
          <w:rFonts w:asciiTheme="majorBidi" w:hAnsiTheme="majorBidi" w:cstheme="majorBidi"/>
          <w:sz w:val="28"/>
          <w:szCs w:val="28"/>
        </w:rPr>
        <w:t xml:space="preserve">taux d’avancement final </w:t>
      </w:r>
      <m:oMath>
        <m:sSub>
          <m:sSub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τ</m:t>
            </m:r>
          </m:e>
          <m:sub>
            <m:sSub>
              <m:sSubPr>
                <m:ctrlPr>
                  <w:rPr>
                    <w:rFonts w:ascii="Cambria Math" w:hAnsiTheme="majorBidi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130025" w:rsidRPr="004B782D">
        <w:rPr>
          <w:rFonts w:asciiTheme="majorBidi" w:hAnsiTheme="majorBidi" w:cstheme="majorBidi"/>
          <w:sz w:val="28"/>
          <w:szCs w:val="28"/>
        </w:rPr>
        <w:t xml:space="preserve">= 0,52. </w:t>
      </w:r>
    </w:p>
    <w:p w:rsidR="00B1396C" w:rsidRPr="004B782D" w:rsidRDefault="00B1396C" w:rsidP="00106FD9">
      <w:pPr>
        <w:pStyle w:val="Corpsdetexte"/>
        <w:numPr>
          <w:ilvl w:val="0"/>
          <w:numId w:val="10"/>
        </w:numPr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Ecrire l’équation chimique de la réaction spontanée suivant laquelle le système évolue de l’équilibre E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4B782D">
        <w:rPr>
          <w:rFonts w:asciiTheme="majorBidi" w:hAnsiTheme="majorBidi" w:cstheme="majorBidi"/>
          <w:sz w:val="28"/>
          <w:szCs w:val="28"/>
        </w:rPr>
        <w:t xml:space="preserve"> vers l’équilibre E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B782D">
        <w:rPr>
          <w:rFonts w:asciiTheme="majorBidi" w:hAnsiTheme="majorBidi" w:cstheme="majorBidi"/>
          <w:sz w:val="28"/>
          <w:szCs w:val="28"/>
        </w:rPr>
        <w:t>. Calculer son avancement final</w:t>
      </w:r>
      <m:oMath>
        <m:sSub>
          <m:sSub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x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f</m:t>
            </m:r>
          </m:sub>
        </m:sSub>
      </m:oMath>
      <w:r w:rsidRPr="004B782D">
        <w:rPr>
          <w:rFonts w:asciiTheme="majorBidi" w:hAnsiTheme="majorBidi" w:cstheme="majorBidi"/>
          <w:iCs/>
          <w:sz w:val="28"/>
          <w:szCs w:val="28"/>
        </w:rPr>
        <w:t>.</w:t>
      </w:r>
    </w:p>
    <w:p w:rsidR="00B1396C" w:rsidRPr="004B782D" w:rsidRDefault="00B1396C" w:rsidP="00106FD9">
      <w:pPr>
        <w:pStyle w:val="Corpsdetexte"/>
        <w:numPr>
          <w:ilvl w:val="0"/>
          <w:numId w:val="10"/>
        </w:numPr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Déterminer, en le justifiant, </w:t>
      </w:r>
      <w:r w:rsidR="00166122" w:rsidRPr="004B782D">
        <w:rPr>
          <w:rFonts w:asciiTheme="majorBidi" w:hAnsiTheme="majorBidi" w:cstheme="majorBidi"/>
          <w:sz w:val="28"/>
          <w:szCs w:val="28"/>
        </w:rPr>
        <w:t xml:space="preserve">la </w:t>
      </w:r>
      <w:r w:rsidR="00EC167C" w:rsidRPr="004B782D">
        <w:rPr>
          <w:rFonts w:asciiTheme="majorBidi" w:hAnsiTheme="majorBidi" w:cstheme="majorBidi"/>
          <w:sz w:val="28"/>
          <w:szCs w:val="28"/>
        </w:rPr>
        <w:t xml:space="preserve">valeur de la température </w:t>
      </w:r>
      <w:r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EC167C" w:rsidRPr="004B782D">
        <w:rPr>
          <w:rFonts w:asciiTheme="majorBidi" w:hAnsiTheme="majorBidi" w:cstheme="majorBidi"/>
          <w:sz w:val="28"/>
          <w:szCs w:val="28"/>
        </w:rPr>
        <w:t>ϴ</w:t>
      </w:r>
      <w:r w:rsidR="00EC167C"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EC167C" w:rsidRPr="004B782D">
        <w:rPr>
          <w:rFonts w:asciiTheme="majorBidi" w:hAnsiTheme="majorBidi" w:cstheme="majorBidi"/>
          <w:sz w:val="28"/>
          <w:szCs w:val="28"/>
        </w:rPr>
        <w:t xml:space="preserve"> sachant que le sens de formation de dihydrogène H</w:t>
      </w:r>
      <w:r w:rsidR="00EC167C"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EC167C" w:rsidRPr="004B782D">
        <w:rPr>
          <w:rFonts w:asciiTheme="majorBidi" w:hAnsiTheme="majorBidi" w:cstheme="majorBidi"/>
          <w:sz w:val="28"/>
          <w:szCs w:val="28"/>
        </w:rPr>
        <w:t xml:space="preserve"> est </w:t>
      </w:r>
      <w:r w:rsidR="00C84743">
        <w:rPr>
          <w:rFonts w:asciiTheme="majorBidi" w:hAnsiTheme="majorBidi" w:cstheme="majorBidi"/>
          <w:sz w:val="28"/>
          <w:szCs w:val="28"/>
        </w:rPr>
        <w:t>end</w:t>
      </w:r>
      <w:r w:rsidR="00166122" w:rsidRPr="004B782D">
        <w:rPr>
          <w:rFonts w:asciiTheme="majorBidi" w:hAnsiTheme="majorBidi" w:cstheme="majorBidi"/>
          <w:sz w:val="28"/>
          <w:szCs w:val="28"/>
        </w:rPr>
        <w:t>othermique</w:t>
      </w:r>
      <w:r w:rsidR="00EC167C" w:rsidRPr="004B782D">
        <w:rPr>
          <w:rFonts w:asciiTheme="majorBidi" w:hAnsiTheme="majorBidi" w:cstheme="majorBidi"/>
          <w:sz w:val="28"/>
          <w:szCs w:val="28"/>
        </w:rPr>
        <w:t>.</w:t>
      </w:r>
    </w:p>
    <w:p w:rsidR="00166122" w:rsidRPr="004B782D" w:rsidRDefault="00166122" w:rsidP="00106FD9">
      <w:pPr>
        <w:pStyle w:val="Corpsdetex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a- </w:t>
      </w:r>
      <w:r w:rsidR="00776049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Pr="004B782D">
        <w:rPr>
          <w:rFonts w:asciiTheme="majorBidi" w:hAnsiTheme="majorBidi" w:cstheme="majorBidi"/>
          <w:sz w:val="28"/>
          <w:szCs w:val="28"/>
        </w:rPr>
        <w:t>Rappeler la loi de modération relative à la pression.</w:t>
      </w:r>
    </w:p>
    <w:p w:rsidR="00B1396C" w:rsidRPr="004B782D" w:rsidRDefault="00F42F6F" w:rsidP="003F5B9D">
      <w:pPr>
        <w:pStyle w:val="Corpsdetexte"/>
        <w:tabs>
          <w:tab w:val="left" w:pos="5103"/>
        </w:tabs>
        <w:ind w:left="426" w:hanging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b-</w:t>
      </w:r>
      <w:r w:rsidR="003F5B9D">
        <w:rPr>
          <w:rFonts w:asciiTheme="majorBidi" w:hAnsiTheme="majorBidi" w:cstheme="majorBidi"/>
          <w:sz w:val="28"/>
          <w:szCs w:val="28"/>
        </w:rPr>
        <w:t xml:space="preserve"> </w:t>
      </w:r>
      <w:r w:rsidR="00776049" w:rsidRPr="004B782D">
        <w:rPr>
          <w:rFonts w:asciiTheme="majorBidi" w:hAnsiTheme="majorBidi" w:cstheme="majorBidi"/>
          <w:sz w:val="28"/>
          <w:szCs w:val="28"/>
        </w:rPr>
        <w:t>Q</w:t>
      </w:r>
      <w:r w:rsidR="00166122" w:rsidRPr="004B782D">
        <w:rPr>
          <w:rFonts w:asciiTheme="majorBidi" w:hAnsiTheme="majorBidi" w:cstheme="majorBidi"/>
          <w:sz w:val="28"/>
          <w:szCs w:val="28"/>
        </w:rPr>
        <w:t>uel est l’effet d’une diminution de la pression, à température constante, sur</w:t>
      </w:r>
      <w:r w:rsidR="00776049" w:rsidRPr="004B782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166122" w:rsidRPr="004B782D">
        <w:rPr>
          <w:rFonts w:asciiTheme="majorBidi" w:hAnsiTheme="majorBidi" w:cstheme="majorBidi"/>
          <w:sz w:val="28"/>
          <w:szCs w:val="28"/>
        </w:rPr>
        <w:t xml:space="preserve">l’équilibre </w:t>
      </w:r>
      <w:r w:rsidR="00776049" w:rsidRPr="004B782D">
        <w:rPr>
          <w:rFonts w:asciiTheme="majorBidi" w:hAnsiTheme="majorBidi" w:cstheme="majorBidi"/>
          <w:sz w:val="28"/>
          <w:szCs w:val="28"/>
        </w:rPr>
        <w:t>E</w:t>
      </w:r>
      <w:r w:rsidR="00776049" w:rsidRPr="004B782D">
        <w:rPr>
          <w:rFonts w:asciiTheme="majorBidi" w:hAnsiTheme="majorBidi" w:cstheme="majorBidi"/>
          <w:sz w:val="28"/>
          <w:szCs w:val="28"/>
          <w:vertAlign w:val="subscript"/>
        </w:rPr>
        <w:t>2 </w:t>
      </w:r>
      <w:r w:rsidR="00776049" w:rsidRPr="004B782D">
        <w:rPr>
          <w:rFonts w:asciiTheme="majorBidi" w:hAnsiTheme="majorBidi" w:cstheme="majorBidi"/>
          <w:sz w:val="28"/>
          <w:szCs w:val="28"/>
        </w:rPr>
        <w:t>? Justifier</w:t>
      </w:r>
      <w:r>
        <w:rPr>
          <w:rFonts w:asciiTheme="majorBidi" w:hAnsiTheme="majorBidi" w:cstheme="majorBidi"/>
          <w:sz w:val="28"/>
          <w:szCs w:val="28"/>
        </w:rPr>
        <w:t xml:space="preserve"> la réponse. </w:t>
      </w:r>
      <w:r w:rsidR="00B1396C" w:rsidRPr="004B782D">
        <w:rPr>
          <w:rFonts w:asciiTheme="majorBidi" w:hAnsiTheme="majorBidi" w:cstheme="majorBidi"/>
          <w:sz w:val="28"/>
          <w:szCs w:val="28"/>
        </w:rPr>
        <w:t xml:space="preserve">Ecrire l’équation chimique de la réaction spontanée. </w:t>
      </w:r>
    </w:p>
    <w:p w:rsidR="00716D90" w:rsidRDefault="00716D90" w:rsidP="00F42F6F">
      <w:pPr>
        <w:spacing w:after="0" w:line="240" w:lineRule="auto"/>
        <w:rPr>
          <w:b/>
          <w:bCs/>
          <w:sz w:val="28"/>
          <w:szCs w:val="28"/>
        </w:rPr>
      </w:pPr>
    </w:p>
    <w:p w:rsidR="00654C02" w:rsidRDefault="00732E94" w:rsidP="00F42F6F">
      <w:pPr>
        <w:spacing w:after="0" w:line="240" w:lineRule="auto"/>
        <w:rPr>
          <w:sz w:val="24"/>
          <w:szCs w:val="24"/>
        </w:rPr>
      </w:pPr>
      <w:r w:rsidRPr="003555F9">
        <w:rPr>
          <w:b/>
          <w:bCs/>
          <w:i/>
          <w:iCs/>
          <w:sz w:val="24"/>
          <w:szCs w:val="24"/>
        </w:rPr>
        <w:t>Exercice 2</w:t>
      </w:r>
      <w:r w:rsidR="00B979EB">
        <w:t> </w:t>
      </w:r>
      <w:r>
        <w:t xml:space="preserve">: </w:t>
      </w:r>
      <w:r w:rsidRPr="002A35E7">
        <w:rPr>
          <w:sz w:val="24"/>
          <w:szCs w:val="24"/>
        </w:rPr>
        <w:t>(</w:t>
      </w:r>
      <w:r w:rsidR="00F42F6F">
        <w:rPr>
          <w:rFonts w:asciiTheme="minorBidi" w:hAnsiTheme="minorBidi"/>
          <w:b/>
          <w:bCs/>
          <w:sz w:val="20"/>
          <w:szCs w:val="20"/>
        </w:rPr>
        <w:t>5</w:t>
      </w:r>
      <w:r w:rsidRPr="002A35E7">
        <w:rPr>
          <w:rFonts w:asciiTheme="minorBidi" w:hAnsiTheme="minorBidi"/>
          <w:b/>
          <w:bCs/>
          <w:sz w:val="20"/>
          <w:szCs w:val="20"/>
        </w:rPr>
        <w:t>,</w:t>
      </w:r>
      <w:r w:rsidR="00F42F6F">
        <w:rPr>
          <w:rFonts w:asciiTheme="minorBidi" w:hAnsiTheme="minorBidi"/>
          <w:b/>
          <w:bCs/>
          <w:sz w:val="20"/>
          <w:szCs w:val="20"/>
        </w:rPr>
        <w:t>0</w:t>
      </w:r>
      <w:r w:rsidRPr="002A35E7">
        <w:rPr>
          <w:rFonts w:asciiTheme="minorBidi" w:hAnsiTheme="minorBidi"/>
          <w:b/>
          <w:bCs/>
          <w:sz w:val="20"/>
          <w:szCs w:val="20"/>
        </w:rPr>
        <w:t xml:space="preserve"> points</w:t>
      </w:r>
      <w:r w:rsidRPr="002A35E7">
        <w:rPr>
          <w:sz w:val="24"/>
          <w:szCs w:val="24"/>
        </w:rPr>
        <w:t>)</w:t>
      </w:r>
    </w:p>
    <w:p w:rsidR="00716D90" w:rsidRDefault="00D448BE" w:rsidP="00716D9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55CCB">
        <w:rPr>
          <w:b/>
          <w:bCs/>
          <w:sz w:val="24"/>
          <w:szCs w:val="24"/>
        </w:rPr>
        <w:t>On donne </w:t>
      </w:r>
      <w:r w:rsidRPr="00355CCB">
        <w:rPr>
          <w:sz w:val="24"/>
          <w:szCs w:val="24"/>
        </w:rPr>
        <w:t>: H = 1 </w:t>
      </w:r>
      <w:r w:rsidRPr="00355CCB">
        <w:rPr>
          <w:b/>
          <w:bCs/>
          <w:sz w:val="24"/>
          <w:szCs w:val="24"/>
        </w:rPr>
        <w:t>g.mol</w:t>
      </w:r>
      <w:r w:rsidRPr="00355CCB">
        <w:rPr>
          <w:b/>
          <w:bCs/>
          <w:sz w:val="24"/>
          <w:szCs w:val="24"/>
          <w:vertAlign w:val="superscript"/>
        </w:rPr>
        <w:t>-1</w:t>
      </w:r>
      <w:r w:rsidRPr="00355CCB">
        <w:rPr>
          <w:sz w:val="24"/>
          <w:szCs w:val="24"/>
          <w:vertAlign w:val="superscript"/>
        </w:rPr>
        <w:t> </w:t>
      </w:r>
      <w:r w:rsidRPr="00355CCB">
        <w:rPr>
          <w:sz w:val="24"/>
          <w:szCs w:val="24"/>
        </w:rPr>
        <w:t>; C =12 </w:t>
      </w:r>
      <w:r w:rsidRPr="00355CCB">
        <w:rPr>
          <w:b/>
          <w:bCs/>
          <w:sz w:val="24"/>
          <w:szCs w:val="24"/>
        </w:rPr>
        <w:t>g.mol</w:t>
      </w:r>
      <w:r w:rsidRPr="00355CCB">
        <w:rPr>
          <w:b/>
          <w:bCs/>
          <w:sz w:val="24"/>
          <w:szCs w:val="24"/>
          <w:vertAlign w:val="superscript"/>
        </w:rPr>
        <w:t>-1</w:t>
      </w:r>
      <w:r w:rsidRPr="00355CCB">
        <w:rPr>
          <w:sz w:val="24"/>
          <w:szCs w:val="24"/>
          <w:vertAlign w:val="superscript"/>
        </w:rPr>
        <w:t> </w:t>
      </w:r>
      <w:r w:rsidRPr="00355CCB">
        <w:rPr>
          <w:sz w:val="24"/>
          <w:szCs w:val="24"/>
        </w:rPr>
        <w:t xml:space="preserve">; O = 16 </w:t>
      </w:r>
      <w:r w:rsidRPr="00355CCB">
        <w:rPr>
          <w:b/>
          <w:bCs/>
          <w:sz w:val="24"/>
          <w:szCs w:val="24"/>
        </w:rPr>
        <w:t>g.mol</w:t>
      </w:r>
      <w:r w:rsidRPr="00355CCB">
        <w:rPr>
          <w:b/>
          <w:bCs/>
          <w:sz w:val="24"/>
          <w:szCs w:val="24"/>
          <w:vertAlign w:val="superscript"/>
        </w:rPr>
        <w:t>-1</w:t>
      </w:r>
      <w:r w:rsidR="00B9296D">
        <w:rPr>
          <w:sz w:val="24"/>
          <w:szCs w:val="24"/>
          <w:vertAlign w:val="superscript"/>
        </w:rPr>
        <w:t> </w:t>
      </w:r>
      <w:r w:rsidR="00B9296D">
        <w:rPr>
          <w:b/>
          <w:bCs/>
          <w:sz w:val="24"/>
          <w:szCs w:val="24"/>
        </w:rPr>
        <w:t>;</w:t>
      </w:r>
    </w:p>
    <w:p w:rsidR="00355CCB" w:rsidRPr="00B9296D" w:rsidRDefault="00355CCB" w:rsidP="00716D90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355CCB">
        <w:rPr>
          <w:b/>
          <w:bCs/>
          <w:sz w:val="24"/>
          <w:szCs w:val="24"/>
        </w:rPr>
        <w:t>Masse volumique de l’eau pure :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ρ</w:t>
      </w:r>
      <w:r>
        <w:rPr>
          <w:b/>
          <w:bCs/>
          <w:sz w:val="24"/>
          <w:szCs w:val="24"/>
        </w:rPr>
        <w:t xml:space="preserve"> = 1 g.ml</w:t>
      </w:r>
      <w:r>
        <w:rPr>
          <w:b/>
          <w:bCs/>
          <w:sz w:val="24"/>
          <w:szCs w:val="24"/>
          <w:vertAlign w:val="superscript"/>
        </w:rPr>
        <w:t>-1</w:t>
      </w:r>
      <w:r>
        <w:rPr>
          <w:sz w:val="24"/>
          <w:szCs w:val="24"/>
        </w:rPr>
        <w:t>.</w:t>
      </w:r>
    </w:p>
    <w:p w:rsidR="00D448BE" w:rsidRPr="004B782D" w:rsidRDefault="00D448BE" w:rsidP="009562B8">
      <w:pPr>
        <w:pStyle w:val="Corpsdetexte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Le méthanoate d’éthyle</w:t>
      </w:r>
      <w:r w:rsidR="00355CCB" w:rsidRPr="004B782D">
        <w:rPr>
          <w:rFonts w:asciiTheme="majorBidi" w:hAnsiTheme="majorBidi" w:cstheme="majorBidi"/>
          <w:sz w:val="28"/>
          <w:szCs w:val="28"/>
        </w:rPr>
        <w:t xml:space="preserve"> est un</w:t>
      </w:r>
      <w:r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A256B3" w:rsidRPr="004B782D">
        <w:rPr>
          <w:rFonts w:asciiTheme="majorBidi" w:hAnsiTheme="majorBidi" w:cstheme="majorBidi"/>
          <w:sz w:val="28"/>
          <w:szCs w:val="28"/>
        </w:rPr>
        <w:t xml:space="preserve">ester </w:t>
      </w:r>
      <w:r w:rsidRPr="004B782D">
        <w:rPr>
          <w:rFonts w:asciiTheme="majorBidi" w:hAnsiTheme="majorBidi" w:cstheme="majorBidi"/>
          <w:sz w:val="28"/>
          <w:szCs w:val="28"/>
        </w:rPr>
        <w:t>de formule brute C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4B782D">
        <w:rPr>
          <w:rFonts w:asciiTheme="majorBidi" w:hAnsiTheme="majorBidi" w:cstheme="majorBidi"/>
          <w:sz w:val="28"/>
          <w:szCs w:val="28"/>
        </w:rPr>
        <w:t>H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6</w:t>
      </w:r>
      <w:r w:rsidRPr="004B782D">
        <w:rPr>
          <w:rFonts w:asciiTheme="majorBidi" w:hAnsiTheme="majorBidi" w:cstheme="majorBidi"/>
          <w:sz w:val="28"/>
          <w:szCs w:val="28"/>
        </w:rPr>
        <w:t>O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355CCB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9562B8">
        <w:rPr>
          <w:rFonts w:asciiTheme="majorBidi" w:hAnsiTheme="majorBidi" w:cstheme="majorBidi"/>
          <w:sz w:val="28"/>
          <w:szCs w:val="28"/>
        </w:rPr>
        <w:t>et de densité d =0,917. Il</w:t>
      </w:r>
      <w:r w:rsidRPr="004B782D">
        <w:rPr>
          <w:rFonts w:asciiTheme="majorBidi" w:hAnsiTheme="majorBidi" w:cstheme="majorBidi"/>
          <w:sz w:val="28"/>
          <w:szCs w:val="28"/>
        </w:rPr>
        <w:t xml:space="preserve"> réagit </w:t>
      </w:r>
      <w:r w:rsidR="004065D3" w:rsidRPr="004B782D">
        <w:rPr>
          <w:rFonts w:asciiTheme="majorBidi" w:hAnsiTheme="majorBidi" w:cstheme="majorBidi"/>
          <w:sz w:val="28"/>
          <w:szCs w:val="28"/>
        </w:rPr>
        <w:t xml:space="preserve">spontanément </w:t>
      </w:r>
      <w:r w:rsidRPr="004B782D">
        <w:rPr>
          <w:rFonts w:asciiTheme="majorBidi" w:hAnsiTheme="majorBidi" w:cstheme="majorBidi"/>
          <w:sz w:val="28"/>
          <w:szCs w:val="28"/>
        </w:rPr>
        <w:t>avec l’eau en donnant un acide carboxylique (A) et un alcool (B).</w:t>
      </w:r>
    </w:p>
    <w:p w:rsidR="005D75CD" w:rsidRPr="00F42F6F" w:rsidRDefault="005D75CD" w:rsidP="00355CCB">
      <w:pPr>
        <w:pStyle w:val="Corpsdetexte"/>
        <w:jc w:val="both"/>
        <w:rPr>
          <w:rFonts w:asciiTheme="minorHAnsi" w:hAnsiTheme="minorHAnsi" w:cstheme="minorHAnsi"/>
          <w:sz w:val="28"/>
          <w:szCs w:val="28"/>
        </w:rPr>
      </w:pPr>
      <w:r w:rsidRPr="00F42F6F">
        <w:rPr>
          <w:rFonts w:asciiTheme="minorHAnsi" w:hAnsiTheme="minorHAnsi" w:cstheme="minorHAnsi"/>
          <w:sz w:val="28"/>
          <w:szCs w:val="28"/>
        </w:rPr>
        <w:t>A/</w:t>
      </w:r>
    </w:p>
    <w:p w:rsidR="005D75CD" w:rsidRPr="004B782D" w:rsidRDefault="00355CCB" w:rsidP="00106FD9">
      <w:pPr>
        <w:pStyle w:val="Corpsdetexte"/>
        <w:numPr>
          <w:ilvl w:val="0"/>
          <w:numId w:val="11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a- Donner le nom </w:t>
      </w:r>
      <w:r w:rsidR="005D75CD" w:rsidRPr="004B782D">
        <w:rPr>
          <w:rFonts w:asciiTheme="majorBidi" w:hAnsiTheme="majorBidi" w:cstheme="majorBidi"/>
          <w:sz w:val="28"/>
          <w:szCs w:val="28"/>
        </w:rPr>
        <w:t>d’une telle</w:t>
      </w:r>
      <w:r w:rsidRPr="004B782D">
        <w:rPr>
          <w:rFonts w:asciiTheme="majorBidi" w:hAnsiTheme="majorBidi" w:cstheme="majorBidi"/>
          <w:sz w:val="28"/>
          <w:szCs w:val="28"/>
        </w:rPr>
        <w:t xml:space="preserve"> réaction</w:t>
      </w:r>
      <w:r w:rsidR="00191149" w:rsidRPr="004B782D">
        <w:rPr>
          <w:rFonts w:asciiTheme="majorBidi" w:hAnsiTheme="majorBidi" w:cstheme="majorBidi"/>
          <w:sz w:val="28"/>
          <w:szCs w:val="28"/>
        </w:rPr>
        <w:t xml:space="preserve"> et les formules semi-développées </w:t>
      </w:r>
      <w:r w:rsidR="00650207">
        <w:rPr>
          <w:rFonts w:asciiTheme="majorBidi" w:hAnsiTheme="majorBidi" w:cstheme="majorBidi"/>
          <w:sz w:val="28"/>
          <w:szCs w:val="28"/>
        </w:rPr>
        <w:t>ainsi que</w:t>
      </w:r>
      <w:r w:rsidR="00191149" w:rsidRPr="004B782D">
        <w:rPr>
          <w:rFonts w:asciiTheme="majorBidi" w:hAnsiTheme="majorBidi" w:cstheme="majorBidi"/>
          <w:sz w:val="28"/>
          <w:szCs w:val="28"/>
        </w:rPr>
        <w:t xml:space="preserve"> les noms des composés organiques (A) et (B).</w:t>
      </w:r>
    </w:p>
    <w:p w:rsidR="00D448BE" w:rsidRPr="004B782D" w:rsidRDefault="00191149" w:rsidP="00191149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b-Ecrire, en formule semi développées,</w:t>
      </w:r>
      <w:r w:rsidR="00D448BE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Pr="004B782D">
        <w:rPr>
          <w:rFonts w:asciiTheme="majorBidi" w:hAnsiTheme="majorBidi" w:cstheme="majorBidi"/>
          <w:sz w:val="28"/>
          <w:szCs w:val="28"/>
        </w:rPr>
        <w:t>l’équation chimique de la réaction.</w:t>
      </w:r>
    </w:p>
    <w:p w:rsidR="00D448BE" w:rsidRPr="004B782D" w:rsidRDefault="005D75CD" w:rsidP="00106FD9">
      <w:pPr>
        <w:pStyle w:val="Corpsdetexte"/>
        <w:numPr>
          <w:ilvl w:val="0"/>
          <w:numId w:val="11"/>
        </w:numPr>
        <w:tabs>
          <w:tab w:val="left" w:pos="5529"/>
        </w:tabs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Pour étudier la cinétique chimique de </w:t>
      </w:r>
      <w:r w:rsidR="00650207">
        <w:rPr>
          <w:rFonts w:asciiTheme="majorBidi" w:hAnsiTheme="majorBidi" w:cstheme="majorBidi"/>
          <w:sz w:val="28"/>
          <w:szCs w:val="28"/>
        </w:rPr>
        <w:t xml:space="preserve">la </w:t>
      </w:r>
      <w:r w:rsidRPr="004B782D">
        <w:rPr>
          <w:rFonts w:asciiTheme="majorBidi" w:hAnsiTheme="majorBidi" w:cstheme="majorBidi"/>
          <w:sz w:val="28"/>
          <w:szCs w:val="28"/>
        </w:rPr>
        <w:t>réaction chimique, o</w:t>
      </w:r>
      <w:r w:rsidR="00D448BE" w:rsidRPr="004B782D">
        <w:rPr>
          <w:rFonts w:asciiTheme="majorBidi" w:hAnsiTheme="majorBidi" w:cstheme="majorBidi"/>
          <w:sz w:val="28"/>
          <w:szCs w:val="28"/>
        </w:rPr>
        <w:t xml:space="preserve">n </w:t>
      </w:r>
      <w:r w:rsidR="00A256B3" w:rsidRPr="004B782D">
        <w:rPr>
          <w:rFonts w:asciiTheme="majorBidi" w:hAnsiTheme="majorBidi" w:cstheme="majorBidi"/>
          <w:sz w:val="28"/>
          <w:szCs w:val="28"/>
        </w:rPr>
        <w:t>mélange dans un bécher un volume V</w:t>
      </w:r>
      <w:r w:rsidR="00A256B3"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355CCB" w:rsidRPr="004B782D">
        <w:rPr>
          <w:rFonts w:asciiTheme="majorBidi" w:hAnsiTheme="majorBidi" w:cstheme="majorBidi"/>
          <w:sz w:val="28"/>
          <w:szCs w:val="28"/>
        </w:rPr>
        <w:t xml:space="preserve"> = 5,4 mL</w:t>
      </w:r>
      <w:r w:rsidR="00A256B3" w:rsidRPr="004B782D">
        <w:rPr>
          <w:rFonts w:asciiTheme="majorBidi" w:hAnsiTheme="majorBidi" w:cstheme="majorBidi"/>
          <w:sz w:val="28"/>
          <w:szCs w:val="28"/>
        </w:rPr>
        <w:t xml:space="preserve"> d’eau et un volume V</w:t>
      </w:r>
      <w:r w:rsidR="00A256B3"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256B3" w:rsidRPr="004B782D">
        <w:rPr>
          <w:rFonts w:asciiTheme="majorBidi" w:hAnsiTheme="majorBidi" w:cstheme="majorBidi"/>
          <w:sz w:val="28"/>
          <w:szCs w:val="28"/>
        </w:rPr>
        <w:t xml:space="preserve"> de méthanoate d’éthyle. On obtient un m</w:t>
      </w:r>
      <w:r w:rsidR="00F42F6F">
        <w:rPr>
          <w:rFonts w:asciiTheme="majorBidi" w:hAnsiTheme="majorBidi" w:cstheme="majorBidi"/>
          <w:sz w:val="28"/>
          <w:szCs w:val="28"/>
        </w:rPr>
        <w:t>élange équimolaire formé par n</w:t>
      </w:r>
      <w:r w:rsidR="00F42F6F" w:rsidRPr="00F42F6F">
        <w:rPr>
          <w:rFonts w:asciiTheme="majorBidi" w:hAnsiTheme="majorBidi" w:cstheme="majorBidi"/>
          <w:sz w:val="32"/>
          <w:szCs w:val="32"/>
          <w:vertAlign w:val="subscript"/>
        </w:rPr>
        <w:t>ester</w:t>
      </w:r>
      <w:r w:rsidR="00F42F6F">
        <w:rPr>
          <w:rFonts w:asciiTheme="majorBidi" w:hAnsiTheme="majorBidi" w:cstheme="majorBidi"/>
          <w:sz w:val="28"/>
          <w:szCs w:val="28"/>
        </w:rPr>
        <w:t xml:space="preserve"> </w:t>
      </w:r>
      <w:r w:rsidR="00A256B3" w:rsidRPr="004B782D">
        <w:rPr>
          <w:rFonts w:asciiTheme="majorBidi" w:hAnsiTheme="majorBidi" w:cstheme="majorBidi"/>
          <w:sz w:val="28"/>
          <w:szCs w:val="28"/>
        </w:rPr>
        <w:t>= n</w:t>
      </w:r>
      <w:r w:rsidR="00A256B3" w:rsidRPr="00F42F6F">
        <w:rPr>
          <w:rFonts w:asciiTheme="majorBidi" w:hAnsiTheme="majorBidi" w:cstheme="majorBidi"/>
          <w:sz w:val="32"/>
          <w:szCs w:val="32"/>
          <w:vertAlign w:val="subscript"/>
        </w:rPr>
        <w:t>eau</w:t>
      </w:r>
      <w:r w:rsidR="00A256B3" w:rsidRPr="004B782D">
        <w:rPr>
          <w:rFonts w:asciiTheme="majorBidi" w:hAnsiTheme="majorBidi" w:cstheme="majorBidi"/>
          <w:sz w:val="28"/>
          <w:szCs w:val="28"/>
        </w:rPr>
        <w:t xml:space="preserve"> =</w:t>
      </w:r>
      <w:r w:rsidR="00355CCB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A256B3" w:rsidRPr="004B782D">
        <w:rPr>
          <w:rFonts w:asciiTheme="majorBidi" w:hAnsiTheme="majorBidi" w:cstheme="majorBidi"/>
          <w:sz w:val="28"/>
          <w:szCs w:val="28"/>
        </w:rPr>
        <w:t>n</w:t>
      </w:r>
      <w:r w:rsidR="00A256B3" w:rsidRPr="004B782D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="00A256B3" w:rsidRPr="004B782D">
        <w:rPr>
          <w:rFonts w:asciiTheme="majorBidi" w:hAnsiTheme="majorBidi" w:cstheme="majorBidi"/>
          <w:sz w:val="28"/>
          <w:szCs w:val="28"/>
        </w:rPr>
        <w:t>.</w:t>
      </w:r>
    </w:p>
    <w:p w:rsidR="00355CCB" w:rsidRPr="004B782D" w:rsidRDefault="005D75CD" w:rsidP="005D75CD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a- Montrer que n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4B782D">
        <w:rPr>
          <w:rFonts w:asciiTheme="majorBidi" w:hAnsiTheme="majorBidi" w:cstheme="majorBidi"/>
          <w:sz w:val="28"/>
          <w:szCs w:val="28"/>
        </w:rPr>
        <w:t xml:space="preserve"> = 0,3 mol. En déduire que V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4B782D">
        <w:rPr>
          <w:rFonts w:asciiTheme="majorBidi" w:hAnsiTheme="majorBidi" w:cstheme="majorBidi"/>
          <w:sz w:val="28"/>
          <w:szCs w:val="28"/>
        </w:rPr>
        <w:t xml:space="preserve"> = 24,2 mL.</w:t>
      </w:r>
    </w:p>
    <w:p w:rsidR="004065D3" w:rsidRPr="004B782D" w:rsidRDefault="005D75CD" w:rsidP="004065D3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b- Dresser le tableau descriptif  d’évolution du système chimique obtenu.</w:t>
      </w:r>
    </w:p>
    <w:p w:rsidR="00F42F6F" w:rsidRPr="004B782D" w:rsidRDefault="005D75CD" w:rsidP="009562B8">
      <w:pPr>
        <w:pStyle w:val="Corpsdetexte"/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</w:rPr>
      </w:pPr>
      <w:r w:rsidRPr="00951E1E">
        <w:rPr>
          <w:rFonts w:asciiTheme="minorHAnsi" w:hAnsiTheme="minorHAnsi" w:cstheme="minorHAnsi"/>
          <w:sz w:val="28"/>
          <w:szCs w:val="28"/>
        </w:rPr>
        <w:lastRenderedPageBreak/>
        <w:t>B/</w:t>
      </w:r>
      <w:r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9C6ACD" w:rsidRPr="004B782D">
        <w:rPr>
          <w:rFonts w:asciiTheme="majorBidi" w:hAnsiTheme="majorBidi" w:cstheme="majorBidi"/>
          <w:sz w:val="28"/>
          <w:szCs w:val="28"/>
        </w:rPr>
        <w:t xml:space="preserve">On ajoute </w:t>
      </w:r>
      <w:r w:rsidR="00615FF0" w:rsidRPr="004B782D">
        <w:rPr>
          <w:rFonts w:asciiTheme="majorBidi" w:hAnsiTheme="majorBidi" w:cstheme="majorBidi"/>
          <w:sz w:val="28"/>
          <w:szCs w:val="28"/>
        </w:rPr>
        <w:t xml:space="preserve">au mélange quelques gouttes d’acide sulfurique et on place le bécher dans un bain marie </w:t>
      </w:r>
      <w:r w:rsidR="00615FF0" w:rsidRPr="004B782D">
        <w:rPr>
          <w:rFonts w:asciiTheme="majorBidi" w:eastAsiaTheme="minorEastAsia" w:hAnsiTheme="majorBidi" w:cstheme="majorBidi"/>
          <w:bCs/>
          <w:sz w:val="28"/>
          <w:szCs w:val="28"/>
        </w:rPr>
        <w:t xml:space="preserve">porté </w:t>
      </w:r>
      <w:r w:rsidR="00615FF0" w:rsidRPr="004B782D">
        <w:rPr>
          <w:rFonts w:asciiTheme="majorBidi" w:hAnsiTheme="majorBidi" w:cstheme="majorBidi"/>
          <w:sz w:val="28"/>
          <w:szCs w:val="28"/>
        </w:rPr>
        <w:t>à la température ϴ</w:t>
      </w:r>
      <w:r w:rsidR="00615FF0"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615FF0" w:rsidRPr="004B782D">
        <w:rPr>
          <w:rFonts w:asciiTheme="majorBidi" w:hAnsiTheme="majorBidi" w:cstheme="majorBidi"/>
          <w:sz w:val="28"/>
          <w:szCs w:val="28"/>
        </w:rPr>
        <w:t xml:space="preserve"> = 80°C</w:t>
      </w:r>
      <w:r w:rsidR="00615FF0" w:rsidRPr="004B782D">
        <w:rPr>
          <w:rFonts w:asciiTheme="majorBidi" w:eastAsiaTheme="minorEastAsia" w:hAnsiTheme="majorBidi" w:cstheme="majorBidi"/>
          <w:bCs/>
          <w:sz w:val="28"/>
          <w:szCs w:val="28"/>
        </w:rPr>
        <w:t>.</w:t>
      </w:r>
      <w:r w:rsidR="00615FF0" w:rsidRPr="004B782D">
        <w:rPr>
          <w:rFonts w:asciiTheme="majorBidi" w:hAnsiTheme="majorBidi" w:cstheme="majorBidi"/>
          <w:sz w:val="28"/>
          <w:szCs w:val="28"/>
        </w:rPr>
        <w:t xml:space="preserve"> Par une démarche expérimentale adéquate, on</w:t>
      </w:r>
      <w:r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615FF0" w:rsidRPr="004B782D">
        <w:rPr>
          <w:rFonts w:asciiTheme="majorBidi" w:hAnsiTheme="majorBidi" w:cstheme="majorBidi"/>
          <w:sz w:val="28"/>
          <w:szCs w:val="28"/>
        </w:rPr>
        <w:t>détermine au cours du temps, la quantité</w:t>
      </w:r>
      <w:r w:rsidR="009C6ACD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191149" w:rsidRPr="004B782D">
        <w:rPr>
          <w:rFonts w:asciiTheme="majorBidi" w:hAnsiTheme="majorBidi" w:cstheme="majorBidi"/>
          <w:sz w:val="28"/>
          <w:szCs w:val="28"/>
        </w:rPr>
        <w:t>n</w:t>
      </w:r>
      <w:r w:rsidR="00F42F6F">
        <w:rPr>
          <w:rFonts w:asciiTheme="majorBidi" w:hAnsiTheme="majorBidi" w:cstheme="majorBidi"/>
          <w:sz w:val="28"/>
          <w:szCs w:val="28"/>
          <w:vertAlign w:val="subscript"/>
        </w:rPr>
        <w:t>alcool</w:t>
      </w:r>
      <w:r w:rsidR="00F42F6F">
        <w:rPr>
          <w:rFonts w:asciiTheme="majorBidi" w:hAnsiTheme="majorBidi" w:cstheme="majorBidi"/>
          <w:sz w:val="28"/>
          <w:szCs w:val="28"/>
        </w:rPr>
        <w:t xml:space="preserve"> d’</w:t>
      </w:r>
      <w:r w:rsidR="009562B8">
        <w:rPr>
          <w:rFonts w:asciiTheme="majorBidi" w:hAnsiTheme="majorBidi" w:cstheme="majorBidi"/>
          <w:sz w:val="28"/>
          <w:szCs w:val="28"/>
        </w:rPr>
        <w:t>alcool</w:t>
      </w:r>
      <w:r w:rsidR="00F42F6F">
        <w:rPr>
          <w:rFonts w:asciiTheme="majorBidi" w:hAnsiTheme="majorBidi" w:cstheme="majorBidi"/>
          <w:sz w:val="28"/>
          <w:szCs w:val="28"/>
        </w:rPr>
        <w:t xml:space="preserve"> (B</w:t>
      </w:r>
      <w:r w:rsidR="009C6ACD" w:rsidRPr="004B782D">
        <w:rPr>
          <w:rFonts w:asciiTheme="majorBidi" w:hAnsiTheme="majorBidi" w:cstheme="majorBidi"/>
          <w:sz w:val="28"/>
          <w:szCs w:val="28"/>
        </w:rPr>
        <w:t>) présent dans le mélange</w:t>
      </w:r>
      <w:r w:rsidR="004065D3" w:rsidRPr="004B782D">
        <w:rPr>
          <w:rFonts w:asciiTheme="majorBidi" w:hAnsiTheme="majorBidi" w:cstheme="majorBidi"/>
          <w:sz w:val="28"/>
          <w:szCs w:val="28"/>
        </w:rPr>
        <w:t xml:space="preserve">. On obtient </w:t>
      </w:r>
      <w:r w:rsidR="00F42F6F">
        <w:rPr>
          <w:rFonts w:asciiTheme="majorBidi" w:hAnsiTheme="majorBidi" w:cstheme="majorBidi"/>
          <w:sz w:val="28"/>
          <w:szCs w:val="28"/>
        </w:rPr>
        <w:t xml:space="preserve">la courbe </w:t>
      </w:r>
      <w:r w:rsidR="00F9508F">
        <w:rPr>
          <w:rFonts w:asciiTheme="majorBidi" w:hAnsiTheme="majorBidi" w:cstheme="majorBidi"/>
          <w:sz w:val="28"/>
          <w:szCs w:val="28"/>
        </w:rPr>
        <w:t>du document</w:t>
      </w:r>
      <w:r w:rsidR="00F42F6F">
        <w:rPr>
          <w:rFonts w:asciiTheme="majorBidi" w:hAnsiTheme="majorBidi" w:cstheme="majorBidi"/>
          <w:sz w:val="28"/>
          <w:szCs w:val="28"/>
        </w:rPr>
        <w:t xml:space="preserve"> 1</w:t>
      </w:r>
      <w:r w:rsidR="00716D90">
        <w:rPr>
          <w:rFonts w:asciiTheme="majorBidi" w:hAnsiTheme="majorBidi" w:cstheme="majorBidi"/>
          <w:sz w:val="28"/>
          <w:szCs w:val="28"/>
        </w:rPr>
        <w:t xml:space="preserve"> de la page 5</w:t>
      </w:r>
      <w:r w:rsidR="004065D3" w:rsidRPr="004B782D">
        <w:rPr>
          <w:rFonts w:asciiTheme="majorBidi" w:hAnsiTheme="majorBidi" w:cstheme="majorBidi"/>
          <w:sz w:val="28"/>
          <w:szCs w:val="28"/>
        </w:rPr>
        <w:t xml:space="preserve">. </w:t>
      </w:r>
    </w:p>
    <w:p w:rsidR="00CB3926" w:rsidRPr="004B782D" w:rsidRDefault="00CB3926" w:rsidP="00106FD9">
      <w:pPr>
        <w:pStyle w:val="Corpsdetexte"/>
        <w:numPr>
          <w:ilvl w:val="0"/>
          <w:numId w:val="12"/>
        </w:numPr>
        <w:tabs>
          <w:tab w:val="left" w:pos="11907"/>
        </w:tabs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Préciser le rôle de l’acide sulfurique et celui du bain-marie.</w:t>
      </w:r>
    </w:p>
    <w:p w:rsidR="00852653" w:rsidRPr="004B782D" w:rsidRDefault="00191149" w:rsidP="00106FD9">
      <w:pPr>
        <w:pStyle w:val="Corpsdetexte"/>
        <w:numPr>
          <w:ilvl w:val="0"/>
          <w:numId w:val="12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Par exploitation de la courbe</w:t>
      </w:r>
      <w:r w:rsidR="00F9508F">
        <w:rPr>
          <w:rFonts w:asciiTheme="majorBidi" w:hAnsiTheme="majorBidi" w:cstheme="majorBidi"/>
          <w:sz w:val="28"/>
          <w:szCs w:val="28"/>
        </w:rPr>
        <w:t xml:space="preserve"> du document 1</w:t>
      </w:r>
      <w:r w:rsidRPr="004B782D">
        <w:rPr>
          <w:rFonts w:asciiTheme="majorBidi" w:hAnsiTheme="majorBidi" w:cstheme="majorBidi"/>
          <w:sz w:val="28"/>
          <w:szCs w:val="28"/>
        </w:rPr>
        <w:t>,</w:t>
      </w:r>
      <w:r w:rsidR="00852653" w:rsidRPr="004B782D">
        <w:rPr>
          <w:rFonts w:asciiTheme="majorBidi" w:hAnsiTheme="majorBidi" w:cstheme="majorBidi"/>
          <w:sz w:val="28"/>
          <w:szCs w:val="28"/>
        </w:rPr>
        <w:t xml:space="preserve"> déterminer</w:t>
      </w:r>
      <w:r w:rsidR="009A4147">
        <w:rPr>
          <w:rFonts w:asciiTheme="majorBidi" w:hAnsiTheme="majorBidi" w:cstheme="majorBidi"/>
          <w:sz w:val="28"/>
          <w:szCs w:val="28"/>
        </w:rPr>
        <w:t> :</w:t>
      </w:r>
    </w:p>
    <w:p w:rsidR="00CB3926" w:rsidRPr="004B782D" w:rsidRDefault="00852653" w:rsidP="00852653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a- </w:t>
      </w:r>
      <w:r w:rsidR="00CB3926" w:rsidRPr="004B782D">
        <w:rPr>
          <w:rFonts w:asciiTheme="majorBidi" w:hAnsiTheme="majorBidi" w:cstheme="majorBidi"/>
          <w:sz w:val="28"/>
          <w:szCs w:val="28"/>
        </w:rPr>
        <w:t>l’avancement final x</w:t>
      </w:r>
      <w:r w:rsidR="00CB3926" w:rsidRPr="004B782D">
        <w:rPr>
          <w:rFonts w:asciiTheme="majorBidi" w:hAnsiTheme="majorBidi" w:cstheme="majorBidi"/>
          <w:sz w:val="28"/>
          <w:szCs w:val="28"/>
          <w:vertAlign w:val="subscript"/>
        </w:rPr>
        <w:t>f</w:t>
      </w:r>
      <w:r w:rsidR="00CB3926" w:rsidRPr="004B782D">
        <w:rPr>
          <w:rFonts w:asciiTheme="majorBidi" w:hAnsiTheme="majorBidi" w:cstheme="majorBidi"/>
          <w:sz w:val="28"/>
          <w:szCs w:val="28"/>
        </w:rPr>
        <w:t xml:space="preserve"> de la réaction. En déduire la composition finale du mélange.</w:t>
      </w:r>
    </w:p>
    <w:p w:rsidR="009A4147" w:rsidRDefault="00852653" w:rsidP="00852653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b- la vitesse maximale v de la réaction. Comment varie cette vitesse au cours du temps ? Justifier la réponse</w:t>
      </w:r>
      <w:r w:rsidR="009A4147">
        <w:rPr>
          <w:rFonts w:asciiTheme="majorBidi" w:hAnsiTheme="majorBidi" w:cstheme="majorBidi"/>
          <w:sz w:val="28"/>
          <w:szCs w:val="28"/>
        </w:rPr>
        <w:t>.</w:t>
      </w:r>
    </w:p>
    <w:p w:rsidR="004065D3" w:rsidRPr="004B782D" w:rsidRDefault="00852653" w:rsidP="00106FD9">
      <w:pPr>
        <w:pStyle w:val="Corpsdetexte"/>
        <w:numPr>
          <w:ilvl w:val="0"/>
          <w:numId w:val="12"/>
        </w:numPr>
        <w:tabs>
          <w:tab w:val="left" w:pos="11482"/>
        </w:tabs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a</w:t>
      </w:r>
      <w:r w:rsidR="00CB3926" w:rsidRPr="004B782D">
        <w:rPr>
          <w:rFonts w:asciiTheme="majorBidi" w:hAnsiTheme="majorBidi" w:cstheme="majorBidi"/>
          <w:sz w:val="28"/>
          <w:szCs w:val="28"/>
        </w:rPr>
        <w:t>- Calculer le taux d’avancement final τ</w:t>
      </w:r>
      <w:r w:rsidR="00CB3926" w:rsidRPr="004B782D">
        <w:rPr>
          <w:rFonts w:asciiTheme="majorBidi" w:hAnsiTheme="majorBidi" w:cstheme="majorBidi"/>
          <w:sz w:val="28"/>
          <w:szCs w:val="28"/>
          <w:vertAlign w:val="subscript"/>
        </w:rPr>
        <w:t>f</w:t>
      </w:r>
      <w:r w:rsidR="00CB3926" w:rsidRPr="004B782D">
        <w:rPr>
          <w:rFonts w:asciiTheme="majorBidi" w:hAnsiTheme="majorBidi" w:cstheme="majorBidi"/>
          <w:sz w:val="28"/>
          <w:szCs w:val="28"/>
        </w:rPr>
        <w:t xml:space="preserve"> de la réaction. Que peut-on conclure ?</w:t>
      </w:r>
    </w:p>
    <w:p w:rsidR="00852653" w:rsidRPr="004B782D" w:rsidRDefault="00496EC5" w:rsidP="00496EC5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b- </w:t>
      </w:r>
      <w:r w:rsidR="00852653" w:rsidRPr="004B782D">
        <w:rPr>
          <w:rFonts w:asciiTheme="majorBidi" w:hAnsiTheme="majorBidi" w:cstheme="majorBidi"/>
          <w:sz w:val="28"/>
          <w:szCs w:val="28"/>
        </w:rPr>
        <w:t>En précisant la loi utilisée, déterminer la constante d’équilibre K de la réaction étudiée.</w:t>
      </w:r>
    </w:p>
    <w:p w:rsidR="00342D45" w:rsidRPr="004B782D" w:rsidRDefault="00496EC5" w:rsidP="00106FD9">
      <w:pPr>
        <w:pStyle w:val="Corpsdetexte"/>
        <w:numPr>
          <w:ilvl w:val="0"/>
          <w:numId w:val="12"/>
        </w:numPr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A une date t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4B782D">
        <w:rPr>
          <w:rFonts w:asciiTheme="majorBidi" w:hAnsiTheme="majorBidi" w:cstheme="majorBidi"/>
          <w:sz w:val="28"/>
          <w:szCs w:val="28"/>
        </w:rPr>
        <w:t>, on prélève un volume V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p</w:t>
      </w:r>
      <w:r w:rsidRPr="004B782D">
        <w:rPr>
          <w:rFonts w:asciiTheme="majorBidi" w:hAnsiTheme="majorBidi" w:cstheme="majorBidi"/>
          <w:sz w:val="28"/>
          <w:szCs w:val="28"/>
        </w:rPr>
        <w:t xml:space="preserve"> = 3 mL du mélange réactionnel qu’on lui ajoute immédiatement de l’eau glacée et quelques gouttes de </w:t>
      </w:r>
      <w:r w:rsidR="00EB1E19" w:rsidRPr="004B782D">
        <w:rPr>
          <w:rFonts w:asciiTheme="majorBidi" w:hAnsiTheme="majorBidi" w:cstheme="majorBidi"/>
          <w:sz w:val="28"/>
          <w:szCs w:val="28"/>
        </w:rPr>
        <w:t>phénolphtaléine. A l’aide d’une solution d’hydroxyde de sodium</w:t>
      </w:r>
      <w:r w:rsidR="00951E1E">
        <w:rPr>
          <w:rFonts w:asciiTheme="majorBidi" w:hAnsiTheme="majorBidi" w:cstheme="majorBidi"/>
          <w:sz w:val="28"/>
          <w:szCs w:val="28"/>
        </w:rPr>
        <w:t xml:space="preserve"> de concentration molaire C</w:t>
      </w:r>
      <w:r w:rsidR="00951E1E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951E1E">
        <w:rPr>
          <w:rFonts w:asciiTheme="majorBidi" w:hAnsiTheme="majorBidi" w:cstheme="majorBidi"/>
          <w:sz w:val="28"/>
          <w:szCs w:val="28"/>
        </w:rPr>
        <w:t xml:space="preserve"> = 0,51 mol.L</w:t>
      </w:r>
      <w:r w:rsidR="00951E1E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="00EB1E19" w:rsidRPr="004B782D">
        <w:rPr>
          <w:rFonts w:asciiTheme="majorBidi" w:hAnsiTheme="majorBidi" w:cstheme="majorBidi"/>
          <w:sz w:val="28"/>
          <w:szCs w:val="28"/>
        </w:rPr>
        <w:t xml:space="preserve">, on dose la quantité d’acide présent </w:t>
      </w:r>
      <w:r w:rsidR="00715514">
        <w:rPr>
          <w:rFonts w:asciiTheme="majorBidi" w:hAnsiTheme="majorBidi" w:cstheme="majorBidi"/>
          <w:sz w:val="28"/>
          <w:szCs w:val="28"/>
        </w:rPr>
        <w:t>dans le prélèvement</w:t>
      </w:r>
      <w:r w:rsidR="00715514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EB1E19" w:rsidRPr="004B782D">
        <w:rPr>
          <w:rFonts w:asciiTheme="majorBidi" w:hAnsiTheme="majorBidi" w:cstheme="majorBidi"/>
          <w:sz w:val="28"/>
          <w:szCs w:val="28"/>
        </w:rPr>
        <w:t xml:space="preserve">à cette date. Le volume </w:t>
      </w:r>
      <w:r w:rsidR="00342D45" w:rsidRPr="004B782D">
        <w:rPr>
          <w:rFonts w:asciiTheme="majorBidi" w:hAnsiTheme="majorBidi" w:cstheme="majorBidi"/>
          <w:sz w:val="28"/>
          <w:szCs w:val="28"/>
        </w:rPr>
        <w:t>ajouté à l’équivalence acido-</w:t>
      </w:r>
      <w:r w:rsidR="00EB1E19" w:rsidRPr="004B782D">
        <w:rPr>
          <w:rFonts w:asciiTheme="majorBidi" w:hAnsiTheme="majorBidi" w:cstheme="majorBidi"/>
          <w:sz w:val="28"/>
          <w:szCs w:val="28"/>
        </w:rPr>
        <w:t>basique est V</w:t>
      </w:r>
      <w:r w:rsidR="00342D45" w:rsidRPr="004B782D">
        <w:rPr>
          <w:rFonts w:asciiTheme="majorBidi" w:hAnsiTheme="majorBidi" w:cstheme="majorBidi"/>
          <w:sz w:val="28"/>
          <w:szCs w:val="28"/>
          <w:vertAlign w:val="subscript"/>
        </w:rPr>
        <w:t xml:space="preserve">équi </w:t>
      </w:r>
      <w:r w:rsidR="00342D45" w:rsidRPr="004B782D">
        <w:rPr>
          <w:rFonts w:asciiTheme="majorBidi" w:hAnsiTheme="majorBidi" w:cstheme="majorBidi"/>
          <w:sz w:val="28"/>
          <w:szCs w:val="28"/>
        </w:rPr>
        <w:t>=</w:t>
      </w:r>
      <w:r w:rsidR="009A4147">
        <w:rPr>
          <w:rFonts w:asciiTheme="majorBidi" w:hAnsiTheme="majorBidi" w:cstheme="majorBidi"/>
          <w:sz w:val="28"/>
          <w:szCs w:val="28"/>
        </w:rPr>
        <w:t xml:space="preserve"> </w:t>
      </w:r>
      <w:r w:rsidR="00951E1E">
        <w:rPr>
          <w:rFonts w:asciiTheme="majorBidi" w:hAnsiTheme="majorBidi" w:cstheme="majorBidi"/>
          <w:sz w:val="28"/>
          <w:szCs w:val="28"/>
        </w:rPr>
        <w:t>8 mL.</w:t>
      </w:r>
    </w:p>
    <w:p w:rsidR="00342D45" w:rsidRPr="004B782D" w:rsidRDefault="00342D45" w:rsidP="00951E1E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a- Préciser </w:t>
      </w:r>
      <w:r w:rsidR="00951E1E">
        <w:rPr>
          <w:rFonts w:asciiTheme="majorBidi" w:hAnsiTheme="majorBidi" w:cstheme="majorBidi"/>
          <w:sz w:val="28"/>
          <w:szCs w:val="28"/>
        </w:rPr>
        <w:t xml:space="preserve">le rôle </w:t>
      </w:r>
      <w:r w:rsidRPr="004B782D">
        <w:rPr>
          <w:rFonts w:asciiTheme="majorBidi" w:hAnsiTheme="majorBidi" w:cstheme="majorBidi"/>
          <w:sz w:val="28"/>
          <w:szCs w:val="28"/>
        </w:rPr>
        <w:t xml:space="preserve">de l’eau glacée et </w:t>
      </w:r>
      <w:r w:rsidR="00745BFE">
        <w:rPr>
          <w:rFonts w:asciiTheme="majorBidi" w:hAnsiTheme="majorBidi" w:cstheme="majorBidi"/>
          <w:sz w:val="28"/>
          <w:szCs w:val="28"/>
        </w:rPr>
        <w:t xml:space="preserve">celui </w:t>
      </w:r>
      <w:r w:rsidR="00C47F1F">
        <w:rPr>
          <w:rFonts w:asciiTheme="majorBidi" w:hAnsiTheme="majorBidi" w:cstheme="majorBidi"/>
          <w:sz w:val="28"/>
          <w:szCs w:val="28"/>
        </w:rPr>
        <w:t>de la phénolphtaléine utilisée</w:t>
      </w:r>
      <w:r w:rsidRPr="004B782D">
        <w:rPr>
          <w:rFonts w:asciiTheme="majorBidi" w:hAnsiTheme="majorBidi" w:cstheme="majorBidi"/>
          <w:sz w:val="28"/>
          <w:szCs w:val="28"/>
        </w:rPr>
        <w:t>.</w:t>
      </w:r>
    </w:p>
    <w:p w:rsidR="00342D45" w:rsidRPr="004B782D" w:rsidRDefault="00342D45" w:rsidP="00C47F1F">
      <w:pPr>
        <w:pStyle w:val="Corpsdetexte"/>
        <w:tabs>
          <w:tab w:val="left" w:pos="426"/>
        </w:tabs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b- </w:t>
      </w:r>
      <w:r w:rsidR="00C47F1F">
        <w:rPr>
          <w:rFonts w:asciiTheme="majorBidi" w:hAnsiTheme="majorBidi" w:cstheme="majorBidi"/>
          <w:sz w:val="28"/>
          <w:szCs w:val="28"/>
        </w:rPr>
        <w:t>Montrer qu’à la date t</w:t>
      </w:r>
      <w:r w:rsidR="00C47F1F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C47F1F">
        <w:rPr>
          <w:rFonts w:asciiTheme="majorBidi" w:hAnsiTheme="majorBidi" w:cstheme="majorBidi"/>
          <w:sz w:val="28"/>
          <w:szCs w:val="28"/>
        </w:rPr>
        <w:t>, la quantité d’alcool dans le mélange réactionnel est donnée par : n</w:t>
      </w:r>
      <w:r w:rsidR="00C47F1F">
        <w:rPr>
          <w:rFonts w:asciiTheme="majorBidi" w:hAnsiTheme="majorBidi" w:cstheme="majorBidi"/>
          <w:sz w:val="28"/>
          <w:szCs w:val="28"/>
          <w:vertAlign w:val="subscript"/>
        </w:rPr>
        <w:t>alcool</w:t>
      </w:r>
      <w:r w:rsidR="00C47F1F">
        <w:rPr>
          <w:rFonts w:asciiTheme="majorBidi" w:hAnsiTheme="majorBidi" w:cstheme="majorBidi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p</m:t>
                </m:r>
              </m:sub>
            </m:sSub>
          </m:den>
        </m:f>
      </m:oMath>
      <w:r w:rsidR="00C47F1F">
        <w:rPr>
          <w:rFonts w:asciiTheme="majorBidi" w:hAnsiTheme="majorBidi" w:cstheme="majorBidi"/>
          <w:sz w:val="28"/>
          <w:szCs w:val="28"/>
        </w:rPr>
        <w:t xml:space="preserve"> C</w:t>
      </w:r>
      <w:r w:rsidR="00C47F1F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C47F1F">
        <w:rPr>
          <w:rFonts w:asciiTheme="majorBidi" w:hAnsiTheme="majorBidi" w:cstheme="majorBidi"/>
          <w:sz w:val="28"/>
          <w:szCs w:val="28"/>
        </w:rPr>
        <w:t xml:space="preserve"> V</w:t>
      </w:r>
      <w:r w:rsidR="00C47F1F">
        <w:rPr>
          <w:rFonts w:asciiTheme="majorBidi" w:hAnsiTheme="majorBidi" w:cstheme="majorBidi"/>
          <w:sz w:val="28"/>
          <w:szCs w:val="28"/>
          <w:vertAlign w:val="subscript"/>
        </w:rPr>
        <w:t>équi</w:t>
      </w:r>
      <w:r w:rsidR="00C47F1F">
        <w:rPr>
          <w:rFonts w:asciiTheme="majorBidi" w:hAnsiTheme="majorBidi" w:cstheme="majorBidi"/>
          <w:sz w:val="28"/>
          <w:szCs w:val="28"/>
        </w:rPr>
        <w:t>. Calculer sa valeur en déduire</w:t>
      </w:r>
      <w:r w:rsidRPr="004B782D">
        <w:rPr>
          <w:rFonts w:asciiTheme="majorBidi" w:hAnsiTheme="majorBidi" w:cstheme="majorBidi"/>
          <w:sz w:val="28"/>
          <w:szCs w:val="28"/>
        </w:rPr>
        <w:t xml:space="preserve"> la</w:t>
      </w:r>
      <w:r w:rsidR="00C47F1F">
        <w:rPr>
          <w:rFonts w:asciiTheme="majorBidi" w:hAnsiTheme="majorBidi" w:cstheme="majorBidi"/>
          <w:sz w:val="28"/>
          <w:szCs w:val="28"/>
        </w:rPr>
        <w:t xml:space="preserve"> valeur de la</w:t>
      </w:r>
      <w:r w:rsidRPr="004B782D">
        <w:rPr>
          <w:rFonts w:asciiTheme="majorBidi" w:hAnsiTheme="majorBidi" w:cstheme="majorBidi"/>
          <w:sz w:val="28"/>
          <w:szCs w:val="28"/>
        </w:rPr>
        <w:t xml:space="preserve"> date t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4B782D">
        <w:rPr>
          <w:rFonts w:asciiTheme="majorBidi" w:hAnsiTheme="majorBidi" w:cstheme="majorBidi"/>
          <w:sz w:val="28"/>
          <w:szCs w:val="28"/>
        </w:rPr>
        <w:t>.</w:t>
      </w:r>
    </w:p>
    <w:p w:rsidR="00732E94" w:rsidRDefault="00373591" w:rsidP="00AB1794">
      <w:pPr>
        <w:spacing w:after="0" w:line="240" w:lineRule="auto"/>
        <w:jc w:val="both"/>
        <w:rPr>
          <w:rFonts w:asciiTheme="minorBidi" w:hAnsiTheme="minorBidi"/>
          <w:b/>
          <w:sz w:val="24"/>
          <w:szCs w:val="24"/>
        </w:rPr>
      </w:pPr>
      <w:r w:rsidRPr="00373591">
        <w:rPr>
          <w:rFonts w:cstheme="minorHAnsi"/>
          <w:b/>
          <w:bCs/>
          <w:sz w:val="24"/>
          <w:szCs w:val="24"/>
          <w:lang w:eastAsia="fr-FR"/>
        </w:rPr>
        <w:pict>
          <v:rect id="Rectangle 64" o:spid="_x0000_s1026" style="position:absolute;left:0;text-align:left;margin-left:334.9pt;margin-top:6.2pt;width:11.35pt;height:5.65pt;rotation:2875503fd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" stroked="f"/>
        </w:pict>
      </w:r>
      <w:r w:rsidR="00732E94" w:rsidRPr="00716D3A">
        <w:rPr>
          <w:sz w:val="28"/>
          <w:szCs w:val="28"/>
        </w:rPr>
        <w:t>Physique</w:t>
      </w:r>
      <w:r w:rsidR="00B979EB">
        <w:t> </w:t>
      </w:r>
      <w:r w:rsidR="00732E94">
        <w:t xml:space="preserve">: </w:t>
      </w:r>
      <w:r w:rsidR="00732E94">
        <w:rPr>
          <w:sz w:val="24"/>
          <w:szCs w:val="24"/>
        </w:rPr>
        <w:t>(</w:t>
      </w:r>
      <w:r w:rsidR="00732E94" w:rsidRPr="006A5F28">
        <w:rPr>
          <w:rFonts w:asciiTheme="minorBidi" w:hAnsiTheme="minorBidi"/>
          <w:b/>
          <w:bCs/>
          <w:sz w:val="20"/>
          <w:szCs w:val="20"/>
        </w:rPr>
        <w:t>11 points</w:t>
      </w:r>
      <w:r w:rsidR="00732E94" w:rsidRPr="00716D3A">
        <w:rPr>
          <w:sz w:val="24"/>
          <w:szCs w:val="24"/>
        </w:rPr>
        <w:t>)</w:t>
      </w:r>
    </w:p>
    <w:p w:rsidR="004C7019" w:rsidRDefault="00732E94" w:rsidP="007D4D12">
      <w:pPr>
        <w:spacing w:after="0" w:line="240" w:lineRule="auto"/>
        <w:rPr>
          <w:sz w:val="24"/>
          <w:szCs w:val="24"/>
        </w:rPr>
      </w:pPr>
      <w:r w:rsidRPr="007C00B9">
        <w:rPr>
          <w:b/>
          <w:bCs/>
          <w:i/>
          <w:iCs/>
          <w:sz w:val="24"/>
          <w:szCs w:val="24"/>
        </w:rPr>
        <w:t>Exercice 1</w:t>
      </w:r>
      <w:r w:rsidR="00B979EB">
        <w:t> </w:t>
      </w:r>
      <w:r>
        <w:t xml:space="preserve">: </w:t>
      </w:r>
      <w:r>
        <w:rPr>
          <w:sz w:val="24"/>
          <w:szCs w:val="24"/>
        </w:rPr>
        <w:t>(</w:t>
      </w:r>
      <w:r w:rsidR="007C00B9">
        <w:rPr>
          <w:rFonts w:asciiTheme="minorBidi" w:hAnsiTheme="minorBidi"/>
          <w:b/>
          <w:bCs/>
          <w:sz w:val="20"/>
          <w:szCs w:val="20"/>
        </w:rPr>
        <w:t>5</w:t>
      </w:r>
      <w:r w:rsidRPr="006A5F28">
        <w:rPr>
          <w:rFonts w:asciiTheme="minorBidi" w:hAnsiTheme="minorBidi"/>
          <w:b/>
          <w:bCs/>
          <w:sz w:val="20"/>
          <w:szCs w:val="20"/>
        </w:rPr>
        <w:t xml:space="preserve"> points</w:t>
      </w:r>
      <w:r w:rsidRPr="00716D3A">
        <w:rPr>
          <w:sz w:val="24"/>
          <w:szCs w:val="24"/>
        </w:rPr>
        <w:t>)</w:t>
      </w:r>
    </w:p>
    <w:p w:rsidR="003555F9" w:rsidRDefault="003555F9" w:rsidP="00951E1E">
      <w:pPr>
        <w:spacing w:after="0" w:line="240" w:lineRule="auto"/>
        <w:jc w:val="both"/>
        <w:rPr>
          <w:rFonts w:asciiTheme="majorBidi" w:eastAsia="Yu Gothic Medium" w:hAnsiTheme="majorBidi" w:cstheme="majorBidi"/>
          <w:sz w:val="28"/>
          <w:szCs w:val="28"/>
        </w:rPr>
      </w:pPr>
    </w:p>
    <w:p w:rsidR="00F60529" w:rsidRDefault="005404DF" w:rsidP="00F9508F">
      <w:pPr>
        <w:spacing w:after="0" w:line="240" w:lineRule="auto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sz w:val="28"/>
          <w:szCs w:val="28"/>
        </w:rPr>
        <w:t>A l’aide d’une bobine d’inductance L et de résistance interne supposée négligeable, d’un conducteur ohmique de résistance R</w:t>
      </w:r>
      <w:r w:rsidR="00A64FF6" w:rsidRPr="004B782D">
        <w:rPr>
          <w:rFonts w:asciiTheme="majorBidi" w:eastAsia="Yu Gothic Medium" w:hAnsiTheme="majorBidi" w:cstheme="majorBidi"/>
          <w:sz w:val="28"/>
          <w:szCs w:val="28"/>
        </w:rPr>
        <w:t xml:space="preserve"> réglable</w:t>
      </w:r>
      <w:r w:rsidR="003C7408" w:rsidRPr="004B782D">
        <w:rPr>
          <w:rFonts w:asciiTheme="majorBidi" w:eastAsia="Yu Gothic Medium" w:hAnsiTheme="majorBidi" w:cstheme="majorBidi"/>
          <w:sz w:val="28"/>
          <w:szCs w:val="28"/>
        </w:rPr>
        <w:t xml:space="preserve">, d’un </w:t>
      </w:r>
      <w:r w:rsidR="00A64FF6" w:rsidRPr="004B782D">
        <w:rPr>
          <w:rFonts w:asciiTheme="majorBidi" w:eastAsia="Yu Gothic Medium" w:hAnsiTheme="majorBidi" w:cstheme="majorBidi"/>
          <w:sz w:val="28"/>
          <w:szCs w:val="28"/>
        </w:rPr>
        <w:t>commutateur</w:t>
      </w:r>
      <w:r w:rsidR="003C7408" w:rsidRPr="004B782D">
        <w:rPr>
          <w:rFonts w:asciiTheme="majorBidi" w:eastAsia="Yu Gothic Medium" w:hAnsiTheme="majorBidi" w:cstheme="majorBidi"/>
          <w:sz w:val="28"/>
          <w:szCs w:val="28"/>
        </w:rPr>
        <w:t xml:space="preserve"> K,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 </w:t>
      </w:r>
      <w:r w:rsidR="00A64FF6" w:rsidRPr="004B782D">
        <w:rPr>
          <w:rFonts w:asciiTheme="majorBidi" w:eastAsia="Yu Gothic Medium" w:hAnsiTheme="majorBidi" w:cstheme="majorBidi"/>
          <w:sz w:val="28"/>
          <w:szCs w:val="28"/>
        </w:rPr>
        <w:t>d’un condensateur de capacité C initialement chargé et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 d’un générateur, électrique </w:t>
      </w:r>
      <w:r w:rsidR="00F119FB" w:rsidRPr="004B782D">
        <w:rPr>
          <w:rFonts w:asciiTheme="majorBidi" w:eastAsia="Yu Gothic Medium" w:hAnsiTheme="majorBidi" w:cstheme="majorBidi"/>
          <w:sz w:val="28"/>
          <w:szCs w:val="28"/>
        </w:rPr>
        <w:t xml:space="preserve">(G) 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basses fréquences maintenant entre ses bornes une tension triangulaire de fréquence N, on réalise le circuit électrique schématisé sur </w:t>
      </w:r>
      <w:r w:rsidR="00F9508F">
        <w:rPr>
          <w:rFonts w:asciiTheme="majorBidi" w:eastAsia="Yu Gothic Medium" w:hAnsiTheme="majorBidi" w:cstheme="majorBidi"/>
          <w:sz w:val="28"/>
          <w:szCs w:val="28"/>
        </w:rPr>
        <w:t>le document 2</w:t>
      </w:r>
      <w:r w:rsidR="00716D90">
        <w:rPr>
          <w:rFonts w:asciiTheme="majorBidi" w:eastAsia="Yu Gothic Medium" w:hAnsiTheme="majorBidi" w:cstheme="majorBidi"/>
          <w:sz w:val="28"/>
          <w:szCs w:val="28"/>
        </w:rPr>
        <w:t xml:space="preserve"> de la page 5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>.</w:t>
      </w:r>
    </w:p>
    <w:p w:rsidR="00F93B07" w:rsidRPr="004B782D" w:rsidRDefault="00951E1E" w:rsidP="00F60529">
      <w:pPr>
        <w:spacing w:after="0" w:line="240" w:lineRule="auto"/>
        <w:jc w:val="both"/>
        <w:rPr>
          <w:rFonts w:asciiTheme="majorBidi" w:eastAsia="Yu Gothic Medium" w:hAnsiTheme="majorBidi" w:cstheme="majorBidi"/>
          <w:b/>
          <w:bCs/>
          <w:i/>
          <w:iCs/>
          <w:sz w:val="28"/>
          <w:szCs w:val="28"/>
        </w:rPr>
      </w:pPr>
      <w:r w:rsidRPr="00951E1E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2D3B94" w:rsidRPr="00951E1E">
        <w:rPr>
          <w:rFonts w:eastAsia="Yu Gothic Medium" w:cstheme="minorHAnsi"/>
          <w:b/>
          <w:bCs/>
          <w:sz w:val="24"/>
          <w:szCs w:val="24"/>
        </w:rPr>
        <w:t>A/</w:t>
      </w:r>
      <w:r w:rsidR="00F93B07" w:rsidRPr="00951E1E">
        <w:rPr>
          <w:rFonts w:eastAsia="Yu Gothic Medium" w:cstheme="minorHAnsi"/>
          <w:sz w:val="24"/>
          <w:szCs w:val="24"/>
        </w:rPr>
        <w:t xml:space="preserve"> </w:t>
      </w:r>
      <w:r w:rsidR="00F93B07" w:rsidRPr="00F60529">
        <w:rPr>
          <w:rFonts w:eastAsia="Yu Gothic Medium" w:cstheme="minorHAnsi"/>
          <w:b/>
          <w:bCs/>
          <w:i/>
          <w:iCs/>
          <w:sz w:val="24"/>
          <w:szCs w:val="24"/>
        </w:rPr>
        <w:t>Détermination de l’inductance L de la bobine</w:t>
      </w:r>
      <w:r w:rsidR="00F93B07" w:rsidRPr="00F60529">
        <w:rPr>
          <w:rFonts w:asciiTheme="majorBidi" w:eastAsia="Yu Gothic Medium" w:hAnsiTheme="majorBidi" w:cstheme="majorBidi"/>
          <w:b/>
          <w:bCs/>
          <w:i/>
          <w:iCs/>
          <w:sz w:val="28"/>
          <w:szCs w:val="28"/>
        </w:rPr>
        <w:t>.</w:t>
      </w:r>
    </w:p>
    <w:p w:rsidR="007E2813" w:rsidRPr="004B782D" w:rsidRDefault="00EB47AF" w:rsidP="00EB47AF">
      <w:pPr>
        <w:spacing w:after="0" w:line="240" w:lineRule="auto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sz w:val="28"/>
          <w:szCs w:val="28"/>
        </w:rPr>
        <w:t>On règle la résistance R du conducteur ohmique à la valeur R</w:t>
      </w:r>
      <w:r w:rsidRPr="004B782D">
        <w:rPr>
          <w:rFonts w:asciiTheme="majorBidi" w:eastAsia="Yu Gothic Medium" w:hAnsiTheme="majorBidi" w:cstheme="majorBidi"/>
          <w:sz w:val="28"/>
          <w:szCs w:val="28"/>
          <w:vertAlign w:val="subscript"/>
        </w:rPr>
        <w:t>1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 = 100 Ω et à</w:t>
      </w:r>
      <w:r w:rsidR="00F93B07" w:rsidRPr="004B782D">
        <w:rPr>
          <w:rFonts w:asciiTheme="majorBidi" w:eastAsia="Yu Gothic Medium" w:hAnsiTheme="majorBidi" w:cstheme="majorBidi"/>
          <w:sz w:val="28"/>
          <w:szCs w:val="28"/>
        </w:rPr>
        <w:t xml:space="preserve"> </w:t>
      </w:r>
      <w:r w:rsidR="003C7408" w:rsidRPr="004B782D">
        <w:rPr>
          <w:rFonts w:asciiTheme="majorBidi" w:eastAsia="Yu Gothic Medium" w:hAnsiTheme="majorBidi" w:cstheme="majorBidi"/>
          <w:sz w:val="28"/>
          <w:szCs w:val="28"/>
        </w:rPr>
        <w:t xml:space="preserve">t =  0, on </w:t>
      </w:r>
      <w:r w:rsidR="00F93B07" w:rsidRPr="004B782D">
        <w:rPr>
          <w:rFonts w:asciiTheme="majorBidi" w:eastAsia="Yu Gothic Medium" w:hAnsiTheme="majorBidi" w:cstheme="majorBidi"/>
          <w:sz w:val="28"/>
          <w:szCs w:val="28"/>
        </w:rPr>
        <w:t>place</w:t>
      </w:r>
      <w:r w:rsidR="003C7408" w:rsidRPr="004B782D">
        <w:rPr>
          <w:rFonts w:asciiTheme="majorBidi" w:eastAsia="Yu Gothic Medium" w:hAnsiTheme="majorBidi" w:cstheme="majorBidi"/>
          <w:sz w:val="28"/>
          <w:szCs w:val="28"/>
        </w:rPr>
        <w:t xml:space="preserve"> 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le commutateur </w:t>
      </w:r>
      <w:r w:rsidR="003C7408" w:rsidRPr="004B782D">
        <w:rPr>
          <w:rFonts w:asciiTheme="majorBidi" w:eastAsia="Yu Gothic Medium" w:hAnsiTheme="majorBidi" w:cstheme="majorBidi"/>
          <w:sz w:val="28"/>
          <w:szCs w:val="28"/>
        </w:rPr>
        <w:t xml:space="preserve">K </w:t>
      </w:r>
      <w:r w:rsidR="00951E1E">
        <w:rPr>
          <w:rFonts w:asciiTheme="majorBidi" w:eastAsia="Yu Gothic Medium" w:hAnsiTheme="majorBidi" w:cstheme="majorBidi"/>
          <w:sz w:val="28"/>
          <w:szCs w:val="28"/>
        </w:rPr>
        <w:t>en position 1</w:t>
      </w:r>
      <w:r w:rsidR="007E2813" w:rsidRPr="004B782D">
        <w:rPr>
          <w:rFonts w:asciiTheme="majorBidi" w:eastAsia="Yu Gothic Medium" w:hAnsiTheme="majorBidi" w:cstheme="majorBidi"/>
          <w:sz w:val="28"/>
          <w:szCs w:val="28"/>
        </w:rPr>
        <w:t xml:space="preserve">. </w:t>
      </w:r>
    </w:p>
    <w:p w:rsidR="007E2813" w:rsidRDefault="007E2813" w:rsidP="00106FD9">
      <w:pPr>
        <w:pStyle w:val="Paragraphedeliste"/>
        <w:numPr>
          <w:ilvl w:val="0"/>
          <w:numId w:val="1"/>
        </w:numPr>
        <w:tabs>
          <w:tab w:val="left" w:pos="11907"/>
        </w:tabs>
        <w:spacing w:after="0" w:line="240" w:lineRule="auto"/>
        <w:ind w:left="284" w:hanging="284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sz w:val="28"/>
          <w:szCs w:val="28"/>
        </w:rPr>
        <w:t>Représenter les branchements</w:t>
      </w:r>
      <w:r w:rsidR="00F9508F">
        <w:rPr>
          <w:rFonts w:asciiTheme="majorBidi" w:eastAsia="Yu Gothic Medium" w:hAnsiTheme="majorBidi" w:cstheme="majorBidi"/>
          <w:sz w:val="28"/>
          <w:szCs w:val="28"/>
        </w:rPr>
        <w:t xml:space="preserve"> d’un oscilloscope au circuit du document 2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>, permettant de visualiser les variations au cours du temps, des tensions u</w:t>
      </w:r>
      <w:r w:rsidRPr="004B782D">
        <w:rPr>
          <w:rFonts w:asciiTheme="majorBidi" w:eastAsia="Yu Gothic Medium" w:hAnsiTheme="majorBidi" w:cstheme="majorBidi"/>
          <w:sz w:val="28"/>
          <w:szCs w:val="28"/>
          <w:vertAlign w:val="subscript"/>
        </w:rPr>
        <w:t>AM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 et u</w:t>
      </w:r>
      <w:r w:rsidRPr="004B782D">
        <w:rPr>
          <w:rFonts w:asciiTheme="majorBidi" w:eastAsia="Yu Gothic Medium" w:hAnsiTheme="majorBidi" w:cstheme="majorBidi"/>
          <w:sz w:val="28"/>
          <w:szCs w:val="28"/>
          <w:vertAlign w:val="subscript"/>
        </w:rPr>
        <w:t>BA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>.</w:t>
      </w:r>
    </w:p>
    <w:p w:rsidR="00B9296D" w:rsidRDefault="007E2813" w:rsidP="00106FD9">
      <w:pPr>
        <w:pStyle w:val="Paragraphedeliste"/>
        <w:numPr>
          <w:ilvl w:val="0"/>
          <w:numId w:val="1"/>
        </w:numPr>
        <w:tabs>
          <w:tab w:val="left" w:pos="11907"/>
        </w:tabs>
        <w:spacing w:after="0" w:line="240" w:lineRule="auto"/>
        <w:ind w:left="284" w:hanging="284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951E1E">
        <w:rPr>
          <w:rFonts w:asciiTheme="majorBidi" w:eastAsia="Yu Gothic Medium" w:hAnsiTheme="majorBidi" w:cstheme="majorBidi"/>
          <w:sz w:val="28"/>
          <w:szCs w:val="28"/>
        </w:rPr>
        <w:t>Sur l’écran de l’oscilloscope, on obtient les courbes (C</w:t>
      </w:r>
      <w:r w:rsidRPr="00951E1E">
        <w:rPr>
          <w:rFonts w:asciiTheme="majorBidi" w:eastAsia="Yu Gothic Medium" w:hAnsiTheme="majorBidi" w:cstheme="majorBidi"/>
          <w:sz w:val="28"/>
          <w:szCs w:val="28"/>
          <w:vertAlign w:val="subscript"/>
        </w:rPr>
        <w:t>1</w:t>
      </w:r>
      <w:r w:rsidRPr="00951E1E">
        <w:rPr>
          <w:rFonts w:asciiTheme="majorBidi" w:eastAsia="Yu Gothic Medium" w:hAnsiTheme="majorBidi" w:cstheme="majorBidi"/>
          <w:sz w:val="28"/>
          <w:szCs w:val="28"/>
        </w:rPr>
        <w:t>) et (C</w:t>
      </w:r>
      <w:r w:rsidRPr="00951E1E">
        <w:rPr>
          <w:rFonts w:asciiTheme="majorBidi" w:eastAsia="Yu Gothic Medium" w:hAnsiTheme="majorBidi" w:cstheme="majorBidi"/>
          <w:sz w:val="28"/>
          <w:szCs w:val="28"/>
          <w:vertAlign w:val="subscript"/>
        </w:rPr>
        <w:t>2</w:t>
      </w:r>
      <w:r w:rsidR="00F9508F">
        <w:rPr>
          <w:rFonts w:asciiTheme="majorBidi" w:eastAsia="Yu Gothic Medium" w:hAnsiTheme="majorBidi" w:cstheme="majorBidi"/>
          <w:sz w:val="28"/>
          <w:szCs w:val="28"/>
        </w:rPr>
        <w:t>) représentées sur le</w:t>
      </w:r>
      <w:r w:rsidRPr="00951E1E">
        <w:rPr>
          <w:rFonts w:asciiTheme="majorBidi" w:eastAsia="Yu Gothic Medium" w:hAnsiTheme="majorBidi" w:cstheme="majorBidi"/>
          <w:sz w:val="28"/>
          <w:szCs w:val="28"/>
        </w:rPr>
        <w:t xml:space="preserve"> </w:t>
      </w:r>
      <w:r w:rsidR="00F9508F">
        <w:rPr>
          <w:rFonts w:asciiTheme="majorBidi" w:eastAsia="Yu Gothic Medium" w:hAnsiTheme="majorBidi" w:cstheme="majorBidi"/>
          <w:sz w:val="28"/>
          <w:szCs w:val="28"/>
        </w:rPr>
        <w:t xml:space="preserve">document </w:t>
      </w:r>
      <w:r w:rsidR="00951E1E">
        <w:rPr>
          <w:rFonts w:asciiTheme="majorBidi" w:eastAsia="Yu Gothic Medium" w:hAnsiTheme="majorBidi" w:cstheme="majorBidi"/>
          <w:sz w:val="28"/>
          <w:szCs w:val="28"/>
        </w:rPr>
        <w:t>3</w:t>
      </w:r>
      <w:r w:rsidR="00F60529">
        <w:rPr>
          <w:rFonts w:asciiTheme="majorBidi" w:eastAsia="Yu Gothic Medium" w:hAnsiTheme="majorBidi" w:cstheme="majorBidi"/>
          <w:sz w:val="28"/>
          <w:szCs w:val="28"/>
        </w:rPr>
        <w:t xml:space="preserve"> de la page 5</w:t>
      </w:r>
      <w:r w:rsidR="00951E1E">
        <w:rPr>
          <w:rFonts w:asciiTheme="majorBidi" w:eastAsia="Yu Gothic Medium" w:hAnsiTheme="majorBidi" w:cstheme="majorBidi"/>
          <w:sz w:val="28"/>
          <w:szCs w:val="28"/>
        </w:rPr>
        <w:t>.</w:t>
      </w:r>
    </w:p>
    <w:p w:rsidR="00E40AB2" w:rsidRDefault="000506E0" w:rsidP="00106FD9">
      <w:pPr>
        <w:pStyle w:val="Paragraphedeliste"/>
        <w:numPr>
          <w:ilvl w:val="0"/>
          <w:numId w:val="2"/>
        </w:numPr>
        <w:tabs>
          <w:tab w:val="left" w:pos="284"/>
          <w:tab w:val="left" w:pos="11482"/>
        </w:tabs>
        <w:spacing w:after="0" w:line="240" w:lineRule="auto"/>
        <w:ind w:left="567" w:hanging="283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sz w:val="28"/>
          <w:szCs w:val="28"/>
        </w:rPr>
        <w:t>Associer chacune des courbes (C</w:t>
      </w:r>
      <w:r w:rsidRPr="004B782D">
        <w:rPr>
          <w:rFonts w:asciiTheme="majorBidi" w:eastAsia="Yu Gothic Medium" w:hAnsiTheme="majorBidi" w:cstheme="majorBidi"/>
          <w:sz w:val="28"/>
          <w:szCs w:val="28"/>
          <w:vertAlign w:val="subscript"/>
        </w:rPr>
        <w:t>1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>) et (C</w:t>
      </w:r>
      <w:r w:rsidRPr="004B782D">
        <w:rPr>
          <w:rFonts w:asciiTheme="majorBidi" w:eastAsia="Yu Gothic Medium" w:hAnsiTheme="majorBidi" w:cstheme="majorBidi"/>
          <w:sz w:val="28"/>
          <w:szCs w:val="28"/>
          <w:vertAlign w:val="subscript"/>
        </w:rPr>
        <w:t>2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>) à la tension qui lui correspond. Justifier</w:t>
      </w:r>
      <w:r w:rsidR="00EB47AF" w:rsidRPr="004B782D">
        <w:rPr>
          <w:rFonts w:asciiTheme="majorBidi" w:eastAsia="Yu Gothic Medium" w:hAnsiTheme="majorBidi" w:cstheme="majorBidi"/>
          <w:sz w:val="28"/>
          <w:szCs w:val="28"/>
        </w:rPr>
        <w:t xml:space="preserve"> la réponse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>.</w:t>
      </w:r>
    </w:p>
    <w:p w:rsidR="000506E0" w:rsidRPr="00F60529" w:rsidRDefault="00EB47AF" w:rsidP="00106FD9">
      <w:pPr>
        <w:pStyle w:val="Paragraphedeliste"/>
        <w:numPr>
          <w:ilvl w:val="0"/>
          <w:numId w:val="2"/>
        </w:numPr>
        <w:tabs>
          <w:tab w:val="left" w:pos="284"/>
          <w:tab w:val="left" w:pos="11482"/>
        </w:tabs>
        <w:spacing w:after="0" w:line="240" w:lineRule="auto"/>
        <w:ind w:left="567" w:hanging="283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F60529">
        <w:rPr>
          <w:rFonts w:asciiTheme="majorBidi" w:eastAsia="Yu Gothic Medium" w:hAnsiTheme="majorBidi" w:cstheme="majorBidi"/>
          <w:sz w:val="28"/>
          <w:szCs w:val="28"/>
        </w:rPr>
        <w:t>Préciser, en justifiant la réponse,</w:t>
      </w:r>
      <w:r w:rsidR="000506E0" w:rsidRPr="00F60529">
        <w:rPr>
          <w:rFonts w:asciiTheme="majorBidi" w:eastAsia="Yu Gothic Medium" w:hAnsiTheme="majorBidi" w:cstheme="majorBidi"/>
          <w:sz w:val="28"/>
          <w:szCs w:val="28"/>
        </w:rPr>
        <w:t xml:space="preserve"> le phénomène physique qui se produit dans la bobine</w:t>
      </w:r>
      <w:r w:rsidRPr="00F60529">
        <w:rPr>
          <w:rFonts w:asciiTheme="majorBidi" w:eastAsia="Yu Gothic Medium" w:hAnsiTheme="majorBidi" w:cstheme="majorBidi"/>
          <w:sz w:val="28"/>
          <w:szCs w:val="28"/>
        </w:rPr>
        <w:t>.</w:t>
      </w:r>
      <w:r w:rsidR="000506E0" w:rsidRPr="00F60529">
        <w:rPr>
          <w:rFonts w:asciiTheme="majorBidi" w:eastAsia="Yu Gothic Medium" w:hAnsiTheme="majorBidi" w:cstheme="majorBidi"/>
          <w:sz w:val="28"/>
          <w:szCs w:val="28"/>
        </w:rPr>
        <w:t xml:space="preserve"> </w:t>
      </w:r>
    </w:p>
    <w:p w:rsidR="000506E0" w:rsidRPr="004B782D" w:rsidRDefault="00FB2822" w:rsidP="00106FD9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a- </w:t>
      </w:r>
      <w:r w:rsidR="00F22F1E" w:rsidRPr="004B782D">
        <w:rPr>
          <w:rFonts w:asciiTheme="majorBidi" w:eastAsia="Yu Gothic Medium" w:hAnsiTheme="majorBidi" w:cstheme="majorBidi"/>
          <w:sz w:val="28"/>
          <w:szCs w:val="28"/>
        </w:rPr>
        <w:t>Exprimer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 l’inductance </w:t>
      </w:r>
      <w:r w:rsidR="00F22F1E" w:rsidRPr="004B782D">
        <w:rPr>
          <w:rFonts w:asciiTheme="majorBidi" w:eastAsia="Yu Gothic Medium" w:hAnsiTheme="majorBidi" w:cstheme="majorBidi"/>
          <w:sz w:val="28"/>
          <w:szCs w:val="28"/>
        </w:rPr>
        <w:t xml:space="preserve">L 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de la bobine </w:t>
      </w:r>
      <w:r w:rsidR="00F22F1E" w:rsidRPr="004B782D">
        <w:rPr>
          <w:rFonts w:asciiTheme="majorBidi" w:eastAsia="Yu Gothic Medium" w:hAnsiTheme="majorBidi" w:cstheme="majorBidi"/>
          <w:sz w:val="28"/>
          <w:szCs w:val="28"/>
        </w:rPr>
        <w:t>en fonction de R</w:t>
      </w:r>
      <w:r w:rsidR="00F22F1E" w:rsidRPr="004B782D">
        <w:rPr>
          <w:rFonts w:asciiTheme="majorBidi" w:eastAsia="Yu Gothic Medium" w:hAnsiTheme="majorBidi" w:cstheme="majorBidi"/>
          <w:sz w:val="28"/>
          <w:szCs w:val="28"/>
          <w:vertAlign w:val="subscript"/>
        </w:rPr>
        <w:t>1</w:t>
      </w:r>
      <w:r w:rsidR="00F22F1E" w:rsidRPr="004B782D">
        <w:rPr>
          <w:rFonts w:asciiTheme="majorBidi" w:eastAsia="Yu Gothic Medium" w:hAnsiTheme="majorBidi" w:cstheme="majorBidi"/>
          <w:sz w:val="28"/>
          <w:szCs w:val="28"/>
        </w:rPr>
        <w:t xml:space="preserve">, </w:t>
      </w:r>
      <w:r w:rsidR="00F119FB" w:rsidRPr="004B782D">
        <w:rPr>
          <w:rFonts w:asciiTheme="majorBidi" w:eastAsia="Yu Gothic Medium" w:hAnsiTheme="majorBidi" w:cstheme="majorBidi"/>
          <w:sz w:val="28"/>
          <w:szCs w:val="28"/>
        </w:rPr>
        <w:t>u</w:t>
      </w:r>
      <w:r w:rsidR="00EB47AF" w:rsidRPr="004B782D">
        <w:rPr>
          <w:rFonts w:asciiTheme="majorBidi" w:eastAsia="Yu Gothic Medium" w:hAnsiTheme="majorBidi" w:cstheme="majorBidi"/>
          <w:sz w:val="28"/>
          <w:szCs w:val="28"/>
          <w:vertAlign w:val="subscript"/>
        </w:rPr>
        <w:t>AM</w:t>
      </w:r>
      <w:r w:rsidR="00F22F1E" w:rsidRPr="004B782D">
        <w:rPr>
          <w:rFonts w:asciiTheme="majorBidi" w:eastAsia="Yu Gothic Medium" w:hAnsiTheme="majorBidi" w:cstheme="majorBidi"/>
          <w:sz w:val="28"/>
          <w:szCs w:val="28"/>
        </w:rPr>
        <w:t xml:space="preserve"> </w:t>
      </w:r>
      <w:r w:rsidR="00F119FB" w:rsidRPr="004B782D">
        <w:rPr>
          <w:rFonts w:asciiTheme="majorBidi" w:eastAsia="Yu Gothic Medium" w:hAnsiTheme="majorBidi" w:cstheme="majorBidi"/>
          <w:sz w:val="28"/>
          <w:szCs w:val="28"/>
        </w:rPr>
        <w:t>et</w:t>
      </w:r>
      <m:oMath>
        <m:r>
          <w:rPr>
            <w:rFonts w:ascii="Cambria Math" w:eastAsia="Yu Gothic Medium" w:hAnsiTheme="majorBidi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Yu Gothic Medium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Yu Gothic Medium" w:hAnsiTheme="majorBidi" w:cstheme="majorBidi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eastAsia="Yu Gothic Medium" w:hAnsiTheme="majorBidi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Yu Gothic Medium" w:hAnsiTheme="majorBidi" w:cstheme="majorBidi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Yu Gothic Medium" w:hAnsiTheme="majorBidi" w:cstheme="majorBidi"/>
                    <w:sz w:val="28"/>
                    <w:szCs w:val="28"/>
                  </w:rPr>
                  <m:t>BA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Yu Gothic Medium" w:hAnsiTheme="majorBidi" w:cstheme="majorBidi"/>
                <w:sz w:val="28"/>
                <w:szCs w:val="28"/>
              </w:rPr>
              <m:t>dt</m:t>
            </m:r>
          </m:den>
        </m:f>
      </m:oMath>
      <w:r w:rsidR="00F119FB" w:rsidRPr="004B782D">
        <w:rPr>
          <w:rFonts w:asciiTheme="majorBidi" w:eastAsia="Yu Gothic Medium" w:hAnsiTheme="majorBidi" w:cstheme="majorBidi"/>
          <w:iCs/>
          <w:sz w:val="28"/>
          <w:szCs w:val="28"/>
        </w:rPr>
        <w:t>.</w:t>
      </w:r>
      <w:r w:rsidR="00951E1E" w:rsidRPr="00951E1E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</w:p>
    <w:p w:rsidR="00F119FB" w:rsidRDefault="00F119FB" w:rsidP="00F9508F">
      <w:pPr>
        <w:spacing w:after="0" w:line="240" w:lineRule="auto"/>
        <w:ind w:left="709" w:hanging="425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b- En exploitant les courbes </w:t>
      </w:r>
      <w:r w:rsidR="00F9508F">
        <w:rPr>
          <w:rFonts w:asciiTheme="majorBidi" w:eastAsia="Yu Gothic Medium" w:hAnsiTheme="majorBidi" w:cstheme="majorBidi"/>
          <w:iCs/>
          <w:sz w:val="28"/>
          <w:szCs w:val="28"/>
        </w:rPr>
        <w:t xml:space="preserve">du document </w:t>
      </w:r>
      <w:r w:rsidR="00951E1E">
        <w:rPr>
          <w:rFonts w:asciiTheme="majorBidi" w:eastAsia="Yu Gothic Medium" w:hAnsiTheme="majorBidi" w:cstheme="majorBidi"/>
          <w:iCs/>
          <w:sz w:val="28"/>
          <w:szCs w:val="28"/>
        </w:rPr>
        <w:t>3</w:t>
      </w: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, </w:t>
      </w:r>
      <w:r w:rsidR="009D288D"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déterminer la fréquence N du générateur (G) et </w:t>
      </w: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calculer </w:t>
      </w:r>
      <w:r w:rsidR="00EB47AF" w:rsidRPr="004B782D">
        <w:rPr>
          <w:rFonts w:asciiTheme="majorBidi" w:eastAsia="Yu Gothic Medium" w:hAnsiTheme="majorBidi" w:cstheme="majorBidi"/>
          <w:iCs/>
          <w:sz w:val="28"/>
          <w:szCs w:val="28"/>
        </w:rPr>
        <w:t>la</w:t>
      </w: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 valeur</w:t>
      </w:r>
      <w:r w:rsidR="00EB47AF"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 de L</w:t>
      </w: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>.</w:t>
      </w:r>
    </w:p>
    <w:p w:rsidR="00EB47AF" w:rsidRDefault="002D3B94" w:rsidP="00EB47AF">
      <w:pPr>
        <w:spacing w:after="0" w:line="240" w:lineRule="auto"/>
        <w:jc w:val="both"/>
        <w:rPr>
          <w:rFonts w:eastAsia="Yu Gothic Medium" w:cstheme="minorHAnsi"/>
          <w:b/>
          <w:bCs/>
          <w:i/>
          <w:iCs/>
          <w:sz w:val="24"/>
          <w:szCs w:val="24"/>
        </w:rPr>
      </w:pPr>
      <w:r w:rsidRPr="00951E1E">
        <w:rPr>
          <w:rFonts w:eastAsia="Yu Gothic Medium" w:cstheme="minorHAnsi"/>
          <w:b/>
          <w:bCs/>
          <w:sz w:val="24"/>
          <w:szCs w:val="24"/>
        </w:rPr>
        <w:t>B/</w:t>
      </w:r>
      <w:r w:rsidR="00EB47AF" w:rsidRPr="00951E1E">
        <w:rPr>
          <w:rFonts w:eastAsia="Yu Gothic Medium" w:cstheme="minorHAnsi"/>
          <w:sz w:val="24"/>
          <w:szCs w:val="24"/>
        </w:rPr>
        <w:t xml:space="preserve"> </w:t>
      </w:r>
      <w:r w:rsidR="00EB47AF" w:rsidRPr="00951E1E">
        <w:rPr>
          <w:rFonts w:eastAsia="Yu Gothic Medium" w:cstheme="minorHAnsi"/>
          <w:b/>
          <w:bCs/>
          <w:i/>
          <w:iCs/>
          <w:sz w:val="24"/>
          <w:szCs w:val="24"/>
        </w:rPr>
        <w:t>Etude de la décharge du condensateur dans le dipôle (BM).</w:t>
      </w:r>
    </w:p>
    <w:p w:rsidR="003555F9" w:rsidRPr="00951E1E" w:rsidRDefault="003555F9" w:rsidP="00EB47AF">
      <w:pPr>
        <w:spacing w:after="0" w:line="240" w:lineRule="auto"/>
        <w:jc w:val="both"/>
        <w:rPr>
          <w:rFonts w:eastAsia="Yu Gothic Medium" w:cstheme="minorHAnsi"/>
          <w:b/>
          <w:bCs/>
          <w:i/>
          <w:iCs/>
          <w:sz w:val="24"/>
          <w:szCs w:val="24"/>
        </w:rPr>
      </w:pPr>
    </w:p>
    <w:p w:rsidR="003555F9" w:rsidRDefault="004313C4" w:rsidP="00BD1F17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Dans cette étude, on prendra L = 0,2 H. </w:t>
      </w:r>
      <w:r w:rsidR="00430AB7" w:rsidRPr="004B782D">
        <w:rPr>
          <w:rFonts w:asciiTheme="majorBidi" w:eastAsia="Yu Gothic Medium" w:hAnsiTheme="majorBidi" w:cstheme="majorBidi"/>
          <w:iCs/>
          <w:sz w:val="28"/>
          <w:szCs w:val="28"/>
        </w:rPr>
        <w:t>On règle la résistance R du conducteur ohmique à la valeur R</w:t>
      </w:r>
      <w:r w:rsidR="00430AB7" w:rsidRPr="004B782D">
        <w:rPr>
          <w:rFonts w:asciiTheme="majorBidi" w:eastAsia="Yu Gothic Medium" w:hAnsiTheme="majorBidi" w:cstheme="majorBidi"/>
          <w:iCs/>
          <w:sz w:val="28"/>
          <w:szCs w:val="28"/>
          <w:vertAlign w:val="subscript"/>
        </w:rPr>
        <w:t>2</w:t>
      </w:r>
      <w:r w:rsidR="00430AB7"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 et à t =</w:t>
      </w:r>
      <w:r w:rsidR="00F9508F">
        <w:rPr>
          <w:rFonts w:asciiTheme="majorBidi" w:eastAsia="Yu Gothic Medium" w:hAnsiTheme="majorBidi" w:cstheme="majorBidi"/>
          <w:iCs/>
          <w:sz w:val="28"/>
          <w:szCs w:val="28"/>
        </w:rPr>
        <w:t xml:space="preserve"> </w:t>
      </w:r>
      <w:r w:rsidR="00430AB7" w:rsidRPr="004B782D">
        <w:rPr>
          <w:rFonts w:asciiTheme="majorBidi" w:eastAsia="Yu Gothic Medium" w:hAnsiTheme="majorBidi" w:cstheme="majorBidi"/>
          <w:iCs/>
          <w:sz w:val="28"/>
          <w:szCs w:val="28"/>
        </w:rPr>
        <w:t>0, on place le commutateur K en position 2.</w:t>
      </w:r>
      <w:r w:rsidR="00F615A6"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 </w:t>
      </w:r>
    </w:p>
    <w:p w:rsidR="00F042AC" w:rsidRPr="003555F9" w:rsidRDefault="00F042AC" w:rsidP="00435673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lastRenderedPageBreak/>
        <w:t xml:space="preserve">L’équation différentielle à laquelle obéit </w:t>
      </w:r>
      <w:r w:rsidR="00442F24"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l’intensité i du courant électrique qui passe dans la bobine 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 s’écrit</w:t>
      </w:r>
      <w:r w:rsidR="003555F9">
        <w:rPr>
          <w:rFonts w:asciiTheme="majorBidi" w:eastAsia="Yu Gothic Medium" w:hAnsiTheme="majorBidi" w:cstheme="majorBidi"/>
          <w:sz w:val="28"/>
          <w:szCs w:val="28"/>
        </w:rPr>
        <w:t xml:space="preserve"> :                           </w:t>
      </w:r>
      <m:oMath>
        <m:f>
          <m:fPr>
            <m:ctrlPr>
              <w:rPr>
                <w:rFonts w:ascii="Cambria Math" w:eastAsia="Yu Gothic Medium" w:hAnsi="Cambria Math" w:cstheme="minorHAnsi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="Yu Gothic Medium" w:hAnsi="Cambria Math" w:cstheme="minorHAnsi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Yu Gothic Medium" w:cstheme="minorHAnsi"/>
                    <w:sz w:val="32"/>
                    <w:szCs w:val="32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Yu Gothic Medium" w:cstheme="minorHAnsi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Yu Gothic Medium" w:cstheme="minorHAnsi"/>
                <w:sz w:val="32"/>
                <w:szCs w:val="32"/>
              </w:rPr>
              <m:t>i(t)</m:t>
            </m:r>
          </m:num>
          <m:den>
            <m:sSup>
              <m:sSupPr>
                <m:ctrlPr>
                  <w:rPr>
                    <w:rFonts w:ascii="Cambria Math" w:eastAsia="Yu Gothic Medium" w:hAnsi="Cambria Math" w:cstheme="minorHAnsi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Yu Gothic Medium" w:cstheme="minorHAnsi"/>
                    <w:sz w:val="32"/>
                    <w:szCs w:val="32"/>
                  </w:rPr>
                  <m:t>dt</m:t>
                </m:r>
              </m:e>
              <m:sup>
                <m:r>
                  <m:rPr>
                    <m:sty m:val="p"/>
                  </m:rPr>
                  <w:rPr>
                    <w:rFonts w:ascii="Cambria Math" w:eastAsia="Yu Gothic Medium" w:cstheme="minorHAnsi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312EAD" w:rsidRPr="00BD1F17">
        <w:rPr>
          <w:rFonts w:eastAsia="Yu Gothic Medium" w:cstheme="minorHAnsi"/>
          <w:iCs/>
          <w:sz w:val="28"/>
          <w:szCs w:val="28"/>
        </w:rPr>
        <w:t xml:space="preserve"> +250  </w:t>
      </w:r>
      <m:oMath>
        <m:f>
          <m:fPr>
            <m:ctrlPr>
              <w:rPr>
                <w:rFonts w:ascii="Cambria Math" w:eastAsia="Yu Gothic Medium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Yu Gothic Medium" w:cstheme="minorHAnsi"/>
                <w:sz w:val="28"/>
                <w:szCs w:val="28"/>
              </w:rPr>
              <m:t>d i(t)</m:t>
            </m:r>
          </m:num>
          <m:den>
            <m:r>
              <m:rPr>
                <m:sty m:val="p"/>
              </m:rPr>
              <w:rPr>
                <w:rFonts w:ascii="Cambria Math" w:eastAsia="Yu Gothic Medium" w:cstheme="minorHAnsi"/>
                <w:sz w:val="28"/>
                <w:szCs w:val="28"/>
              </w:rPr>
              <m:t>dt</m:t>
            </m:r>
          </m:den>
        </m:f>
      </m:oMath>
      <w:r w:rsidR="00312EAD" w:rsidRPr="00BD1F17">
        <w:rPr>
          <w:rFonts w:eastAsia="Yu Gothic Medium" w:cstheme="minorHAnsi"/>
          <w:sz w:val="28"/>
          <w:szCs w:val="28"/>
        </w:rPr>
        <w:t xml:space="preserve"> + 10</w:t>
      </w:r>
      <w:r w:rsidR="00435673">
        <w:rPr>
          <w:rFonts w:eastAsia="Yu Gothic Medium" w:cstheme="minorHAnsi"/>
          <w:sz w:val="28"/>
          <w:szCs w:val="28"/>
          <w:vertAlign w:val="superscript"/>
        </w:rPr>
        <w:t>6</w:t>
      </w:r>
      <w:r w:rsidR="00312EAD" w:rsidRPr="00BD1F17">
        <w:rPr>
          <w:rFonts w:eastAsia="Yu Gothic Medium" w:cstheme="minorHAnsi"/>
          <w:sz w:val="28"/>
          <w:szCs w:val="28"/>
        </w:rPr>
        <w:t xml:space="preserve"> </w:t>
      </w:r>
      <w:r w:rsidR="00442F24" w:rsidRPr="00BD1F17">
        <w:rPr>
          <w:rFonts w:eastAsia="Yu Gothic Medium" w:cstheme="minorHAnsi"/>
          <w:sz w:val="28"/>
          <w:szCs w:val="28"/>
        </w:rPr>
        <w:t>i (t)</w:t>
      </w:r>
      <w:r w:rsidR="00312EAD" w:rsidRPr="00BD1F17">
        <w:rPr>
          <w:rFonts w:eastAsia="Yu Gothic Medium" w:cstheme="minorHAnsi"/>
          <w:sz w:val="28"/>
          <w:szCs w:val="28"/>
        </w:rPr>
        <w:t xml:space="preserve"> =0.</w:t>
      </w:r>
    </w:p>
    <w:p w:rsidR="00312EAD" w:rsidRPr="00F60529" w:rsidRDefault="00F60529" w:rsidP="00106FD9">
      <w:pPr>
        <w:pStyle w:val="Paragraphedeliste"/>
        <w:numPr>
          <w:ilvl w:val="0"/>
          <w:numId w:val="13"/>
        </w:numPr>
        <w:spacing w:after="0" w:line="240" w:lineRule="auto"/>
        <w:ind w:left="284" w:hanging="284"/>
        <w:rPr>
          <w:rFonts w:asciiTheme="majorBidi" w:eastAsia="Yu Gothic Medium" w:hAnsiTheme="majorBidi" w:cstheme="majorBidi"/>
          <w:iCs/>
          <w:sz w:val="28"/>
          <w:szCs w:val="28"/>
        </w:rPr>
      </w:pPr>
      <w:r>
        <w:rPr>
          <w:rFonts w:asciiTheme="majorBidi" w:eastAsia="Yu Gothic Medium" w:hAnsiTheme="majorBidi" w:cstheme="majorBidi"/>
          <w:iCs/>
          <w:sz w:val="28"/>
          <w:szCs w:val="28"/>
        </w:rPr>
        <w:t xml:space="preserve">a- </w:t>
      </w:r>
      <w:r w:rsidR="006232FB">
        <w:rPr>
          <w:rFonts w:asciiTheme="majorBidi" w:eastAsia="Yu Gothic Medium" w:hAnsiTheme="majorBidi" w:cstheme="majorBidi"/>
          <w:iCs/>
          <w:sz w:val="28"/>
          <w:szCs w:val="28"/>
        </w:rPr>
        <w:t>Montrer que</w:t>
      </w:r>
      <w:r w:rsidR="004313C4" w:rsidRPr="00F60529">
        <w:rPr>
          <w:rFonts w:asciiTheme="majorBidi" w:eastAsia="Yu Gothic Medium" w:hAnsiTheme="majorBidi" w:cstheme="majorBidi"/>
          <w:iCs/>
          <w:sz w:val="28"/>
          <w:szCs w:val="28"/>
        </w:rPr>
        <w:t xml:space="preserve"> R</w:t>
      </w:r>
      <w:r w:rsidR="004313C4" w:rsidRPr="00F60529">
        <w:rPr>
          <w:rFonts w:asciiTheme="majorBidi" w:eastAsia="Yu Gothic Medium" w:hAnsiTheme="majorBidi" w:cstheme="majorBidi"/>
          <w:iCs/>
          <w:sz w:val="28"/>
          <w:szCs w:val="28"/>
          <w:vertAlign w:val="subscript"/>
        </w:rPr>
        <w:t>2</w:t>
      </w:r>
      <w:r w:rsidR="004313C4" w:rsidRPr="00F60529">
        <w:rPr>
          <w:rFonts w:asciiTheme="majorBidi" w:eastAsia="Yu Gothic Medium" w:hAnsiTheme="majorBidi" w:cstheme="majorBidi"/>
          <w:iCs/>
          <w:sz w:val="28"/>
          <w:szCs w:val="28"/>
        </w:rPr>
        <w:t xml:space="preserve"> </w:t>
      </w:r>
      <w:r w:rsidR="006232FB">
        <w:rPr>
          <w:rFonts w:asciiTheme="majorBidi" w:eastAsia="Yu Gothic Medium" w:hAnsiTheme="majorBidi" w:cstheme="majorBidi"/>
          <w:iCs/>
          <w:sz w:val="28"/>
          <w:szCs w:val="28"/>
        </w:rPr>
        <w:t xml:space="preserve">= 50 Ω </w:t>
      </w:r>
      <w:r w:rsidR="004313C4" w:rsidRPr="00F60529">
        <w:rPr>
          <w:rFonts w:asciiTheme="majorBidi" w:eastAsia="Yu Gothic Medium" w:hAnsiTheme="majorBidi" w:cstheme="majorBidi"/>
          <w:iCs/>
          <w:sz w:val="28"/>
          <w:szCs w:val="28"/>
        </w:rPr>
        <w:t>et  C</w:t>
      </w:r>
      <w:r w:rsidR="006232FB">
        <w:rPr>
          <w:rFonts w:asciiTheme="majorBidi" w:eastAsia="Yu Gothic Medium" w:hAnsiTheme="majorBidi" w:cstheme="majorBidi"/>
          <w:iCs/>
          <w:sz w:val="28"/>
          <w:szCs w:val="28"/>
        </w:rPr>
        <w:t xml:space="preserve"> = 5 µF</w:t>
      </w:r>
      <w:r w:rsidR="004313C4" w:rsidRPr="00F60529">
        <w:rPr>
          <w:rFonts w:asciiTheme="majorBidi" w:eastAsia="Yu Gothic Medium" w:hAnsiTheme="majorBidi" w:cstheme="majorBidi"/>
          <w:iCs/>
          <w:sz w:val="28"/>
          <w:szCs w:val="28"/>
        </w:rPr>
        <w:t>.</w:t>
      </w:r>
    </w:p>
    <w:p w:rsidR="00657164" w:rsidRPr="00F60529" w:rsidRDefault="00F60529" w:rsidP="003555F9">
      <w:pPr>
        <w:spacing w:after="0" w:line="240" w:lineRule="auto"/>
        <w:rPr>
          <w:rFonts w:asciiTheme="majorBidi" w:eastAsia="Yu Gothic Medium" w:hAnsiTheme="majorBidi" w:cstheme="majorBidi"/>
          <w:iCs/>
          <w:sz w:val="28"/>
          <w:szCs w:val="28"/>
        </w:rPr>
      </w:pPr>
      <w:r>
        <w:rPr>
          <w:rFonts w:asciiTheme="majorBidi" w:eastAsia="Yu Gothic Medium" w:hAnsiTheme="majorBidi" w:cstheme="majorBidi"/>
          <w:iCs/>
          <w:sz w:val="28"/>
          <w:szCs w:val="28"/>
        </w:rPr>
        <w:t xml:space="preserve">    b- </w:t>
      </w:r>
      <w:r w:rsidR="00657164" w:rsidRPr="00F60529">
        <w:rPr>
          <w:rFonts w:asciiTheme="majorBidi" w:eastAsia="Yu Gothic Medium" w:hAnsiTheme="majorBidi" w:cstheme="majorBidi"/>
          <w:iCs/>
          <w:sz w:val="28"/>
          <w:szCs w:val="28"/>
        </w:rPr>
        <w:t>En déduire la valeur de la période propre T</w:t>
      </w:r>
      <w:r w:rsidR="00657164" w:rsidRPr="00F60529">
        <w:rPr>
          <w:rFonts w:asciiTheme="majorBidi" w:eastAsia="Yu Gothic Medium" w:hAnsiTheme="majorBidi" w:cstheme="majorBidi"/>
          <w:iCs/>
          <w:sz w:val="28"/>
          <w:szCs w:val="28"/>
          <w:vertAlign w:val="subscript"/>
        </w:rPr>
        <w:t>0</w:t>
      </w:r>
      <w:r w:rsidR="00657164" w:rsidRPr="00F60529">
        <w:rPr>
          <w:rFonts w:asciiTheme="majorBidi" w:eastAsia="Yu Gothic Medium" w:hAnsiTheme="majorBidi" w:cstheme="majorBidi"/>
          <w:iCs/>
          <w:sz w:val="28"/>
          <w:szCs w:val="28"/>
        </w:rPr>
        <w:t>.</w:t>
      </w:r>
    </w:p>
    <w:p w:rsidR="004313C4" w:rsidRPr="00F60529" w:rsidRDefault="003555F9" w:rsidP="00106FD9">
      <w:pPr>
        <w:pStyle w:val="Paragraphedeliste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>
        <w:rPr>
          <w:rFonts w:asciiTheme="majorBidi" w:eastAsia="Yu Gothic Medium" w:hAnsiTheme="majorBidi" w:cstheme="majorBidi"/>
          <w:iCs/>
          <w:noProof/>
          <w:sz w:val="28"/>
          <w:szCs w:val="28"/>
          <w:lang w:eastAsia="fr-FR"/>
        </w:rPr>
        <w:drawing>
          <wp:anchor distT="0" distB="0" distL="114300" distR="114300" simplePos="0" relativeHeight="252014592" behindDoc="0" locked="0" layoutInCell="1" allowOverlap="1">
            <wp:simplePos x="0" y="0"/>
            <wp:positionH relativeFrom="margin">
              <wp:posOffset>4000500</wp:posOffset>
            </wp:positionH>
            <wp:positionV relativeFrom="margin">
              <wp:posOffset>1270000</wp:posOffset>
            </wp:positionV>
            <wp:extent cx="2514600" cy="1587500"/>
            <wp:effectExtent l="19050" t="0" r="0" b="0"/>
            <wp:wrapSquare wrapText="bothSides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5A6" w:rsidRPr="00F60529">
        <w:rPr>
          <w:rFonts w:asciiTheme="majorBidi" w:eastAsia="Yu Gothic Medium" w:hAnsiTheme="majorBidi" w:cstheme="majorBidi"/>
          <w:iCs/>
          <w:sz w:val="28"/>
          <w:szCs w:val="28"/>
        </w:rPr>
        <w:t xml:space="preserve">La </w:t>
      </w:r>
      <w:r w:rsidR="00430AB7" w:rsidRPr="00F60529">
        <w:rPr>
          <w:rFonts w:asciiTheme="majorBidi" w:eastAsia="Yu Gothic Medium" w:hAnsiTheme="majorBidi" w:cstheme="majorBidi"/>
          <w:iCs/>
          <w:sz w:val="28"/>
          <w:szCs w:val="28"/>
        </w:rPr>
        <w:t xml:space="preserve"> </w:t>
      </w:r>
      <w:r w:rsidR="00F615A6" w:rsidRPr="00F60529">
        <w:rPr>
          <w:rFonts w:asciiTheme="majorBidi" w:eastAsia="Yu Gothic Medium" w:hAnsiTheme="majorBidi" w:cstheme="majorBidi"/>
          <w:iCs/>
          <w:sz w:val="28"/>
          <w:szCs w:val="28"/>
        </w:rPr>
        <w:t xml:space="preserve">variation au cours du temps </w:t>
      </w:r>
      <w:r w:rsidR="00442F24" w:rsidRPr="00F60529">
        <w:rPr>
          <w:rFonts w:asciiTheme="majorBidi" w:eastAsia="Yu Gothic Medium" w:hAnsiTheme="majorBidi" w:cstheme="majorBidi"/>
          <w:iCs/>
          <w:sz w:val="28"/>
          <w:szCs w:val="28"/>
        </w:rPr>
        <w:t>de l’intensité i</w:t>
      </w:r>
      <w:r w:rsidR="00F615A6" w:rsidRPr="00F60529">
        <w:rPr>
          <w:rFonts w:asciiTheme="majorBidi" w:eastAsia="Yu Gothic Medium" w:hAnsiTheme="majorBidi" w:cstheme="majorBidi"/>
          <w:sz w:val="28"/>
          <w:szCs w:val="28"/>
        </w:rPr>
        <w:t xml:space="preserve"> est représentée par la courbe de la figure </w:t>
      </w:r>
      <w:r w:rsidR="00F9508F">
        <w:rPr>
          <w:rFonts w:asciiTheme="majorBidi" w:eastAsia="Yu Gothic Medium" w:hAnsiTheme="majorBidi" w:cstheme="majorBidi"/>
          <w:sz w:val="28"/>
          <w:szCs w:val="28"/>
        </w:rPr>
        <w:t>1</w:t>
      </w:r>
      <w:r w:rsidR="00F615A6" w:rsidRPr="00F60529">
        <w:rPr>
          <w:rFonts w:asciiTheme="majorBidi" w:eastAsia="Yu Gothic Medium" w:hAnsiTheme="majorBidi" w:cstheme="majorBidi"/>
          <w:sz w:val="28"/>
          <w:szCs w:val="28"/>
        </w:rPr>
        <w:t>.</w:t>
      </w:r>
      <w:r w:rsidR="00442F24" w:rsidRPr="00F60529">
        <w:rPr>
          <w:rFonts w:asciiTheme="majorBidi" w:eastAsia="Yu Gothic Medium" w:hAnsiTheme="majorBidi" w:cstheme="majorBidi"/>
          <w:sz w:val="28"/>
          <w:szCs w:val="28"/>
        </w:rPr>
        <w:t xml:space="preserve"> </w:t>
      </w:r>
    </w:p>
    <w:p w:rsidR="00951E1E" w:rsidRDefault="004313C4" w:rsidP="00106FD9">
      <w:pPr>
        <w:pStyle w:val="Paragraphedeliste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 xml:space="preserve">Indiquer, en le justifiant, la nature des oscillations électriques qui se produisent dans le circuit </w:t>
      </w:r>
      <w:r w:rsidR="009E4A86" w:rsidRPr="004B782D">
        <w:rPr>
          <w:rFonts w:asciiTheme="majorBidi" w:eastAsia="Yu Gothic Medium" w:hAnsiTheme="majorBidi" w:cstheme="majorBidi"/>
          <w:iCs/>
          <w:sz w:val="28"/>
          <w:szCs w:val="28"/>
        </w:rPr>
        <w:t>électrique</w:t>
      </w:r>
      <w:r w:rsidRPr="004B782D">
        <w:rPr>
          <w:rFonts w:asciiTheme="majorBidi" w:eastAsia="Yu Gothic Medium" w:hAnsiTheme="majorBidi" w:cstheme="majorBidi"/>
          <w:iCs/>
          <w:sz w:val="28"/>
          <w:szCs w:val="28"/>
        </w:rPr>
        <w:t>.</w:t>
      </w:r>
    </w:p>
    <w:p w:rsidR="00F40C57" w:rsidRDefault="00657164" w:rsidP="00106FD9">
      <w:pPr>
        <w:pStyle w:val="Paragraphedeliste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 w:rsidRPr="003555F9">
        <w:rPr>
          <w:rFonts w:asciiTheme="majorBidi" w:eastAsia="Yu Gothic Medium" w:hAnsiTheme="majorBidi" w:cstheme="majorBidi"/>
          <w:iCs/>
          <w:sz w:val="28"/>
          <w:szCs w:val="28"/>
        </w:rPr>
        <w:t xml:space="preserve">Déterminer 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</w:rPr>
        <w:t xml:space="preserve">graphiquement </w:t>
      </w:r>
      <w:r w:rsidRPr="003555F9">
        <w:rPr>
          <w:rFonts w:asciiTheme="majorBidi" w:eastAsia="Yu Gothic Medium" w:hAnsiTheme="majorBidi" w:cstheme="majorBidi"/>
          <w:iCs/>
          <w:sz w:val="28"/>
          <w:szCs w:val="28"/>
        </w:rPr>
        <w:t>le pseudo période T. Comparer T et T</w:t>
      </w:r>
      <w:r w:rsidRPr="003555F9">
        <w:rPr>
          <w:rFonts w:asciiTheme="majorBidi" w:eastAsia="Yu Gothic Medium" w:hAnsiTheme="majorBidi" w:cstheme="majorBidi"/>
          <w:iCs/>
          <w:sz w:val="28"/>
          <w:szCs w:val="28"/>
          <w:vertAlign w:val="subscript"/>
        </w:rPr>
        <w:t>0</w:t>
      </w:r>
      <w:r w:rsidRPr="003555F9">
        <w:rPr>
          <w:rFonts w:asciiTheme="majorBidi" w:eastAsia="Yu Gothic Medium" w:hAnsiTheme="majorBidi" w:cstheme="majorBidi"/>
          <w:iCs/>
          <w:sz w:val="28"/>
          <w:szCs w:val="28"/>
        </w:rPr>
        <w:t>. Que peut-on conclure quant à l’amortissement du circuit ?</w:t>
      </w:r>
    </w:p>
    <w:p w:rsidR="003555F9" w:rsidRDefault="00373591" w:rsidP="00106FD9">
      <w:pPr>
        <w:pStyle w:val="Paragraphedeliste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 w:rsidRPr="0037359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1" type="#_x0000_t202" style="position:absolute;left:0;text-align:left;margin-left:393pt;margin-top:35.7pt;width:47pt;height:17.5pt;z-index:252015616" stroked="f">
            <v:textbox inset="0,0,0,0">
              <w:txbxContent>
                <w:p w:rsidR="00F60529" w:rsidRPr="00BF5D38" w:rsidRDefault="00F60529" w:rsidP="00D02649">
                  <w:pPr>
                    <w:pStyle w:val="Lgende"/>
                    <w:jc w:val="center"/>
                    <w:rPr>
                      <w:rFonts w:asciiTheme="majorBidi" w:eastAsia="Trebuchet MS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BF5D38"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 xml:space="preserve">Figure </w:t>
                  </w:r>
                  <w:r w:rsidR="00F9508F" w:rsidRPr="00BF5D38"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</w:rPr>
        <w:t>Montrer qu’aux instants t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  <w:vertAlign w:val="subscript"/>
        </w:rPr>
        <w:t>1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</w:rPr>
        <w:t xml:space="preserve"> = 0s et t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  <w:vertAlign w:val="subscript"/>
        </w:rPr>
        <w:t>2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</w:rPr>
        <w:t xml:space="preserve"> = 11 ms, les valeurs de la tension u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  <w:vertAlign w:val="subscript"/>
        </w:rPr>
        <w:t>BM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</w:rPr>
        <w:t xml:space="preserve">  sont respectivement </w:t>
      </w:r>
      <w:r w:rsidR="00F9508F">
        <w:rPr>
          <w:rFonts w:asciiTheme="majorBidi" w:eastAsia="Yu Gothic Medium" w:hAnsiTheme="majorBidi" w:cstheme="majorBidi"/>
          <w:iCs/>
          <w:sz w:val="28"/>
          <w:szCs w:val="28"/>
        </w:rPr>
        <w:t xml:space="preserve">                       </w:t>
      </w:r>
      <w:r w:rsidR="00F40C57" w:rsidRPr="003555F9">
        <w:rPr>
          <w:rFonts w:asciiTheme="majorBidi" w:eastAsia="Yu Gothic Medium" w:hAnsiTheme="majorBidi" w:cstheme="majorBidi"/>
          <w:iCs/>
          <w:sz w:val="28"/>
          <w:szCs w:val="28"/>
        </w:rPr>
        <w:t>4 V et -0,25 V.</w:t>
      </w:r>
    </w:p>
    <w:p w:rsidR="00AB4892" w:rsidRPr="003555F9" w:rsidRDefault="00AB4892" w:rsidP="00AB4892">
      <w:pPr>
        <w:pStyle w:val="Paragraphedeliste"/>
        <w:spacing w:after="0" w:line="240" w:lineRule="auto"/>
        <w:ind w:left="567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</w:p>
    <w:p w:rsidR="0052689E" w:rsidRPr="003555F9" w:rsidRDefault="003555F9" w:rsidP="00106FD9">
      <w:pPr>
        <w:pStyle w:val="Paragraphedeliste"/>
        <w:numPr>
          <w:ilvl w:val="0"/>
          <w:numId w:val="13"/>
        </w:numPr>
        <w:tabs>
          <w:tab w:val="left" w:pos="8364"/>
        </w:tabs>
        <w:spacing w:after="0" w:line="240" w:lineRule="auto"/>
        <w:ind w:left="284" w:hanging="284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>
        <w:rPr>
          <w:rFonts w:asciiTheme="majorBidi" w:eastAsia="Yu Gothic Medium" w:hAnsiTheme="majorBidi" w:cstheme="majorBidi"/>
          <w:sz w:val="28"/>
          <w:szCs w:val="28"/>
        </w:rPr>
        <w:t xml:space="preserve">a- </w:t>
      </w:r>
      <w:r w:rsidR="002F291D" w:rsidRPr="003555F9">
        <w:rPr>
          <w:rFonts w:asciiTheme="majorBidi" w:eastAsia="Yu Gothic Medium" w:hAnsiTheme="majorBidi" w:cstheme="majorBidi"/>
          <w:sz w:val="28"/>
          <w:szCs w:val="28"/>
        </w:rPr>
        <w:t>Calculer les énergies totales E</w:t>
      </w:r>
      <w:r w:rsidR="002F291D" w:rsidRPr="003555F9">
        <w:rPr>
          <w:rFonts w:asciiTheme="majorBidi" w:eastAsia="Yu Gothic Medium" w:hAnsiTheme="majorBidi" w:cstheme="majorBidi"/>
          <w:sz w:val="28"/>
          <w:szCs w:val="28"/>
          <w:vertAlign w:val="subscript"/>
        </w:rPr>
        <w:t>1</w:t>
      </w:r>
      <w:r w:rsidR="002F291D" w:rsidRPr="003555F9">
        <w:rPr>
          <w:rFonts w:asciiTheme="majorBidi" w:eastAsia="Yu Gothic Medium" w:hAnsiTheme="majorBidi" w:cstheme="majorBidi"/>
          <w:sz w:val="28"/>
          <w:szCs w:val="28"/>
        </w:rPr>
        <w:t xml:space="preserve"> et </w:t>
      </w:r>
      <w:r w:rsidR="0052689E" w:rsidRPr="003555F9">
        <w:rPr>
          <w:rFonts w:asciiTheme="majorBidi" w:eastAsia="Yu Gothic Medium" w:hAnsiTheme="majorBidi" w:cstheme="majorBidi"/>
          <w:sz w:val="28"/>
          <w:szCs w:val="28"/>
        </w:rPr>
        <w:t>E</w:t>
      </w:r>
      <w:r w:rsidR="0052689E" w:rsidRPr="003555F9">
        <w:rPr>
          <w:rFonts w:asciiTheme="majorBidi" w:eastAsia="Yu Gothic Medium" w:hAnsiTheme="majorBidi" w:cstheme="majorBidi"/>
          <w:sz w:val="28"/>
          <w:szCs w:val="28"/>
          <w:vertAlign w:val="subscript"/>
        </w:rPr>
        <w:t>2</w:t>
      </w:r>
      <w:r w:rsidR="0052689E" w:rsidRPr="003555F9">
        <w:rPr>
          <w:rFonts w:asciiTheme="majorBidi" w:eastAsia="Yu Gothic Medium" w:hAnsiTheme="majorBidi" w:cstheme="majorBidi"/>
          <w:sz w:val="28"/>
          <w:szCs w:val="28"/>
        </w:rPr>
        <w:t xml:space="preserve"> du circuit respectivement à t</w:t>
      </w:r>
      <w:r w:rsidR="0052689E" w:rsidRPr="003555F9">
        <w:rPr>
          <w:rFonts w:asciiTheme="majorBidi" w:eastAsia="Yu Gothic Medium" w:hAnsiTheme="majorBidi" w:cstheme="majorBidi"/>
          <w:sz w:val="28"/>
          <w:szCs w:val="28"/>
          <w:vertAlign w:val="subscript"/>
        </w:rPr>
        <w:t>1</w:t>
      </w:r>
      <w:r w:rsidR="0052689E" w:rsidRPr="003555F9">
        <w:rPr>
          <w:rFonts w:asciiTheme="majorBidi" w:eastAsia="Yu Gothic Medium" w:hAnsiTheme="majorBidi" w:cstheme="majorBidi"/>
          <w:sz w:val="28"/>
          <w:szCs w:val="28"/>
        </w:rPr>
        <w:t xml:space="preserve"> et à t</w:t>
      </w:r>
      <w:r w:rsidR="0052689E" w:rsidRPr="003555F9">
        <w:rPr>
          <w:rFonts w:asciiTheme="majorBidi" w:eastAsia="Yu Gothic Medium" w:hAnsiTheme="majorBidi" w:cstheme="majorBidi"/>
          <w:sz w:val="28"/>
          <w:szCs w:val="28"/>
          <w:vertAlign w:val="subscript"/>
        </w:rPr>
        <w:t>2</w:t>
      </w:r>
      <w:r w:rsidR="0052689E" w:rsidRPr="003555F9">
        <w:rPr>
          <w:rFonts w:asciiTheme="majorBidi" w:eastAsia="Yu Gothic Medium" w:hAnsiTheme="majorBidi" w:cstheme="majorBidi"/>
          <w:sz w:val="28"/>
          <w:szCs w:val="28"/>
        </w:rPr>
        <w:t>.</w:t>
      </w:r>
    </w:p>
    <w:p w:rsidR="00BB692C" w:rsidRPr="003555F9" w:rsidRDefault="0052689E" w:rsidP="003555F9">
      <w:pPr>
        <w:pStyle w:val="Paragraphedeliste"/>
        <w:tabs>
          <w:tab w:val="left" w:pos="8364"/>
        </w:tabs>
        <w:spacing w:after="0" w:line="240" w:lineRule="auto"/>
        <w:ind w:left="284"/>
        <w:jc w:val="both"/>
        <w:rPr>
          <w:rFonts w:asciiTheme="majorBidi" w:eastAsia="Yu Gothic Medium" w:hAnsiTheme="majorBidi" w:cstheme="majorBidi"/>
          <w:iCs/>
          <w:sz w:val="28"/>
          <w:szCs w:val="28"/>
        </w:rPr>
      </w:pPr>
      <w:r w:rsidRPr="003555F9">
        <w:rPr>
          <w:rFonts w:asciiTheme="majorBidi" w:eastAsia="Yu Gothic Medium" w:hAnsiTheme="majorBidi" w:cstheme="majorBidi"/>
          <w:sz w:val="28"/>
          <w:szCs w:val="28"/>
        </w:rPr>
        <w:t>b- En déduire</w:t>
      </w:r>
      <w:r w:rsidR="00BB692C" w:rsidRPr="003555F9">
        <w:rPr>
          <w:rFonts w:asciiTheme="majorBidi" w:eastAsia="Yu Gothic Medium" w:hAnsiTheme="majorBidi" w:cstheme="majorBidi"/>
          <w:sz w:val="28"/>
          <w:szCs w:val="28"/>
        </w:rPr>
        <w:t> :</w:t>
      </w:r>
      <w:r w:rsidRPr="003555F9">
        <w:rPr>
          <w:rFonts w:asciiTheme="majorBidi" w:eastAsia="Yu Gothic Medium" w:hAnsiTheme="majorBidi" w:cstheme="majorBidi"/>
          <w:sz w:val="28"/>
          <w:szCs w:val="28"/>
        </w:rPr>
        <w:t xml:space="preserve"> </w:t>
      </w:r>
    </w:p>
    <w:p w:rsidR="0052689E" w:rsidRDefault="0052689E" w:rsidP="00106FD9">
      <w:pPr>
        <w:pStyle w:val="Paragraphedeliste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851" w:hanging="567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4B782D">
        <w:rPr>
          <w:rFonts w:asciiTheme="majorBidi" w:eastAsia="Yu Gothic Medium" w:hAnsiTheme="majorBidi" w:cstheme="majorBidi"/>
          <w:sz w:val="28"/>
          <w:szCs w:val="28"/>
        </w:rPr>
        <w:t xml:space="preserve">le sens de variation (augmentation ou diminution) de l’énergie totale </w:t>
      </w:r>
      <w:r w:rsidR="00D02649">
        <w:rPr>
          <w:rFonts w:asciiTheme="majorBidi" w:eastAsia="Yu Gothic Medium" w:hAnsiTheme="majorBidi" w:cstheme="majorBidi"/>
          <w:sz w:val="28"/>
          <w:szCs w:val="28"/>
        </w:rPr>
        <w:t xml:space="preserve">du circuit </w:t>
      </w:r>
      <w:r w:rsidRPr="004B782D">
        <w:rPr>
          <w:rFonts w:asciiTheme="majorBidi" w:eastAsia="Yu Gothic Medium" w:hAnsiTheme="majorBidi" w:cstheme="majorBidi"/>
          <w:sz w:val="28"/>
          <w:szCs w:val="28"/>
        </w:rPr>
        <w:t>au cours du temps.</w:t>
      </w:r>
    </w:p>
    <w:p w:rsidR="00E04A47" w:rsidRDefault="00BB692C" w:rsidP="00106FD9">
      <w:pPr>
        <w:pStyle w:val="Paragraphedeliste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426" w:hanging="142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3555F9">
        <w:rPr>
          <w:rFonts w:asciiTheme="majorBidi" w:eastAsia="Yu Gothic Medium" w:hAnsiTheme="majorBidi" w:cstheme="majorBidi"/>
          <w:sz w:val="28"/>
          <w:szCs w:val="28"/>
        </w:rPr>
        <w:t xml:space="preserve">la valeur de </w:t>
      </w:r>
      <w:r w:rsidR="00F40C57" w:rsidRPr="003555F9">
        <w:rPr>
          <w:rFonts w:asciiTheme="majorBidi" w:eastAsia="Yu Gothic Medium" w:hAnsiTheme="majorBidi" w:cstheme="majorBidi"/>
          <w:sz w:val="28"/>
          <w:szCs w:val="28"/>
        </w:rPr>
        <w:t>l’énergie d</w:t>
      </w:r>
      <w:r w:rsidR="003555F9">
        <w:rPr>
          <w:rFonts w:asciiTheme="majorBidi" w:eastAsia="Yu Gothic Medium" w:hAnsiTheme="majorBidi" w:cstheme="majorBidi"/>
          <w:sz w:val="28"/>
          <w:szCs w:val="28"/>
        </w:rPr>
        <w:t xml:space="preserve">issipée par effet Joule dans le </w:t>
      </w:r>
      <w:r w:rsidR="00F40C57" w:rsidRPr="003555F9">
        <w:rPr>
          <w:rFonts w:asciiTheme="majorBidi" w:eastAsia="Yu Gothic Medium" w:hAnsiTheme="majorBidi" w:cstheme="majorBidi"/>
          <w:sz w:val="28"/>
          <w:szCs w:val="28"/>
        </w:rPr>
        <w:t>circuit entre les dates t</w:t>
      </w:r>
      <w:r w:rsidR="00F40C57" w:rsidRPr="003555F9">
        <w:rPr>
          <w:rFonts w:asciiTheme="majorBidi" w:eastAsia="Yu Gothic Medium" w:hAnsiTheme="majorBidi" w:cstheme="majorBidi"/>
          <w:sz w:val="28"/>
          <w:szCs w:val="28"/>
          <w:vertAlign w:val="subscript"/>
        </w:rPr>
        <w:t>1</w:t>
      </w:r>
      <w:r w:rsidR="00F40C57" w:rsidRPr="003555F9">
        <w:rPr>
          <w:rFonts w:asciiTheme="majorBidi" w:eastAsia="Yu Gothic Medium" w:hAnsiTheme="majorBidi" w:cstheme="majorBidi"/>
          <w:sz w:val="28"/>
          <w:szCs w:val="28"/>
        </w:rPr>
        <w:t xml:space="preserve"> et t</w:t>
      </w:r>
      <w:r w:rsidR="00F40C57" w:rsidRPr="003555F9">
        <w:rPr>
          <w:rFonts w:asciiTheme="majorBidi" w:eastAsia="Yu Gothic Medium" w:hAnsiTheme="majorBidi" w:cstheme="majorBidi"/>
          <w:sz w:val="28"/>
          <w:szCs w:val="28"/>
          <w:vertAlign w:val="subscript"/>
        </w:rPr>
        <w:t>2</w:t>
      </w:r>
      <w:r w:rsidR="00F40C57" w:rsidRPr="003555F9">
        <w:rPr>
          <w:rFonts w:asciiTheme="majorBidi" w:eastAsia="Yu Gothic Medium" w:hAnsiTheme="majorBidi" w:cstheme="majorBidi"/>
          <w:sz w:val="28"/>
          <w:szCs w:val="28"/>
        </w:rPr>
        <w:t>.</w:t>
      </w:r>
    </w:p>
    <w:p w:rsidR="00AB4892" w:rsidRDefault="00E04A47" w:rsidP="00106FD9">
      <w:pPr>
        <w:pStyle w:val="Paragraphedeliste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ajorBidi" w:eastAsia="Yu Gothic Medium" w:hAnsiTheme="majorBidi" w:cstheme="majorBidi"/>
          <w:sz w:val="28"/>
          <w:szCs w:val="28"/>
        </w:rPr>
      </w:pPr>
      <w:r w:rsidRPr="003555F9">
        <w:rPr>
          <w:rFonts w:asciiTheme="majorBidi" w:eastAsia="Yu Gothic Medium" w:hAnsiTheme="majorBidi" w:cstheme="majorBidi"/>
          <w:sz w:val="28"/>
          <w:szCs w:val="28"/>
        </w:rPr>
        <w:t xml:space="preserve">Pour minimiser la dissipation </w:t>
      </w:r>
      <w:r w:rsidR="00CB74AD" w:rsidRPr="003555F9">
        <w:rPr>
          <w:rFonts w:asciiTheme="majorBidi" w:eastAsia="Yu Gothic Medium" w:hAnsiTheme="majorBidi" w:cstheme="majorBidi"/>
          <w:sz w:val="28"/>
          <w:szCs w:val="28"/>
        </w:rPr>
        <w:t xml:space="preserve">par effet Joule </w:t>
      </w:r>
      <w:r w:rsidRPr="003555F9">
        <w:rPr>
          <w:rFonts w:asciiTheme="majorBidi" w:eastAsia="Yu Gothic Medium" w:hAnsiTheme="majorBidi" w:cstheme="majorBidi"/>
          <w:sz w:val="28"/>
          <w:szCs w:val="28"/>
        </w:rPr>
        <w:t xml:space="preserve">de l’énergie </w:t>
      </w:r>
      <w:r w:rsidR="00CB74AD">
        <w:rPr>
          <w:rFonts w:asciiTheme="majorBidi" w:eastAsia="Yu Gothic Medium" w:hAnsiTheme="majorBidi" w:cstheme="majorBidi"/>
          <w:sz w:val="28"/>
          <w:szCs w:val="28"/>
        </w:rPr>
        <w:t xml:space="preserve">totale du circuit, </w:t>
      </w:r>
      <w:r w:rsidR="00D02649" w:rsidRPr="003555F9">
        <w:rPr>
          <w:rFonts w:asciiTheme="majorBidi" w:eastAsia="Yu Gothic Medium" w:hAnsiTheme="majorBidi" w:cstheme="majorBidi"/>
          <w:sz w:val="28"/>
          <w:szCs w:val="28"/>
        </w:rPr>
        <w:t xml:space="preserve">doit-on augmenter </w:t>
      </w:r>
      <w:r w:rsidR="004D2A42" w:rsidRPr="003555F9">
        <w:rPr>
          <w:rFonts w:asciiTheme="majorBidi" w:eastAsia="Yu Gothic Medium" w:hAnsiTheme="majorBidi" w:cstheme="majorBidi"/>
          <w:sz w:val="28"/>
          <w:szCs w:val="28"/>
        </w:rPr>
        <w:t>l</w:t>
      </w:r>
      <w:r w:rsidR="00BB692C" w:rsidRPr="003555F9">
        <w:rPr>
          <w:rFonts w:asciiTheme="majorBidi" w:eastAsia="Yu Gothic Medium" w:hAnsiTheme="majorBidi" w:cstheme="majorBidi"/>
          <w:sz w:val="28"/>
          <w:szCs w:val="28"/>
        </w:rPr>
        <w:t>a capacité C du condensateur ou bien diminuer la résistance R du conducteur ohmique</w:t>
      </w:r>
      <w:r w:rsidR="004D2A42" w:rsidRPr="003555F9">
        <w:rPr>
          <w:rFonts w:asciiTheme="majorBidi" w:eastAsia="Yu Gothic Medium" w:hAnsiTheme="majorBidi" w:cstheme="majorBidi"/>
          <w:sz w:val="28"/>
          <w:szCs w:val="28"/>
        </w:rPr>
        <w:t> ? Justifier la réponse.</w:t>
      </w:r>
    </w:p>
    <w:p w:rsidR="00AB4892" w:rsidRDefault="00AB4892" w:rsidP="00AB489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1B5936" w:rsidRDefault="00F9508F" w:rsidP="007D4D12">
      <w:pPr>
        <w:spacing w:after="0" w:line="240" w:lineRule="auto"/>
        <w:jc w:val="both"/>
        <w:rPr>
          <w:sz w:val="24"/>
          <w:szCs w:val="24"/>
        </w:rPr>
      </w:pPr>
      <w:r w:rsidRPr="007C00B9">
        <w:rPr>
          <w:b/>
          <w:bCs/>
          <w:i/>
          <w:iCs/>
          <w:noProof/>
          <w:sz w:val="24"/>
          <w:szCs w:val="24"/>
          <w:lang w:eastAsia="fr-FR"/>
        </w:rPr>
        <w:drawing>
          <wp:anchor distT="0" distB="0" distL="114300" distR="114300" simplePos="0" relativeHeight="251634175" behindDoc="0" locked="0" layoutInCell="1" allowOverlap="1">
            <wp:simplePos x="0" y="0"/>
            <wp:positionH relativeFrom="margin">
              <wp:posOffset>5187950</wp:posOffset>
            </wp:positionH>
            <wp:positionV relativeFrom="margin">
              <wp:posOffset>5238750</wp:posOffset>
            </wp:positionV>
            <wp:extent cx="1270000" cy="1555750"/>
            <wp:effectExtent l="19050" t="0" r="6350" b="0"/>
            <wp:wrapSquare wrapText="bothSides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36" w:rsidRPr="007C00B9">
        <w:rPr>
          <w:b/>
          <w:bCs/>
          <w:i/>
          <w:iCs/>
          <w:sz w:val="24"/>
          <w:szCs w:val="24"/>
        </w:rPr>
        <w:t>Exercice 2</w:t>
      </w:r>
      <w:r w:rsidR="001B5936">
        <w:t xml:space="preserve"> : </w:t>
      </w:r>
      <w:r w:rsidR="001B5936" w:rsidRPr="00AB4892">
        <w:rPr>
          <w:sz w:val="24"/>
          <w:szCs w:val="24"/>
        </w:rPr>
        <w:t>(</w:t>
      </w:r>
      <w:r w:rsidR="007D4D12">
        <w:rPr>
          <w:rFonts w:asciiTheme="minorBidi" w:hAnsiTheme="minorBidi"/>
          <w:b/>
          <w:bCs/>
          <w:sz w:val="20"/>
          <w:szCs w:val="20"/>
        </w:rPr>
        <w:t>4</w:t>
      </w:r>
      <w:r w:rsidR="001B5936" w:rsidRPr="00AB4892">
        <w:rPr>
          <w:rFonts w:asciiTheme="minorBidi" w:hAnsiTheme="minorBidi"/>
          <w:b/>
          <w:bCs/>
          <w:sz w:val="20"/>
          <w:szCs w:val="20"/>
        </w:rPr>
        <w:t xml:space="preserve"> points</w:t>
      </w:r>
      <w:r w:rsidR="001B5936" w:rsidRPr="00AB4892">
        <w:rPr>
          <w:sz w:val="24"/>
          <w:szCs w:val="24"/>
        </w:rPr>
        <w:t>)</w:t>
      </w:r>
    </w:p>
    <w:p w:rsidR="00AB4892" w:rsidRPr="00AB4892" w:rsidRDefault="00AB4892" w:rsidP="00AB4892">
      <w:pPr>
        <w:spacing w:after="0" w:line="240" w:lineRule="auto"/>
        <w:jc w:val="both"/>
        <w:rPr>
          <w:rFonts w:asciiTheme="majorBidi" w:eastAsia="Yu Gothic Medium" w:hAnsiTheme="majorBidi" w:cstheme="majorBidi"/>
          <w:sz w:val="28"/>
          <w:szCs w:val="28"/>
        </w:rPr>
      </w:pPr>
    </w:p>
    <w:p w:rsidR="001B5936" w:rsidRPr="004B782D" w:rsidRDefault="00587860" w:rsidP="00D026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02649">
        <w:rPr>
          <w:rFonts w:cstheme="minorHAnsi"/>
          <w:sz w:val="28"/>
          <w:szCs w:val="28"/>
        </w:rPr>
        <w:t>A/</w:t>
      </w:r>
      <w:r w:rsidRPr="004B782D">
        <w:rPr>
          <w:rFonts w:asciiTheme="majorBidi" w:hAnsiTheme="majorBidi" w:cstheme="majorBidi"/>
          <w:sz w:val="28"/>
          <w:szCs w:val="28"/>
        </w:rPr>
        <w:t xml:space="preserve"> On réalise le circuit </w:t>
      </w:r>
      <w:r w:rsidR="001B5936" w:rsidRPr="004B782D">
        <w:rPr>
          <w:rFonts w:asciiTheme="majorBidi" w:hAnsiTheme="majorBidi" w:cstheme="majorBidi"/>
          <w:sz w:val="28"/>
          <w:szCs w:val="28"/>
        </w:rPr>
        <w:t xml:space="preserve">électrique </w:t>
      </w:r>
      <w:r w:rsidRPr="004B782D">
        <w:rPr>
          <w:rFonts w:asciiTheme="majorBidi" w:hAnsiTheme="majorBidi" w:cstheme="majorBidi"/>
          <w:sz w:val="28"/>
          <w:szCs w:val="28"/>
        </w:rPr>
        <w:t xml:space="preserve">série, schématisé sur la figure </w:t>
      </w:r>
      <w:r w:rsidR="00F9508F">
        <w:rPr>
          <w:rFonts w:asciiTheme="majorBidi" w:hAnsiTheme="majorBidi" w:cstheme="majorBidi"/>
          <w:sz w:val="28"/>
          <w:szCs w:val="28"/>
        </w:rPr>
        <w:t>2</w:t>
      </w:r>
      <w:r w:rsidR="00D02649" w:rsidRPr="00D02649">
        <w:rPr>
          <w:rFonts w:asciiTheme="majorBidi" w:hAnsiTheme="majorBidi" w:cstheme="majorBidi"/>
          <w:sz w:val="28"/>
          <w:szCs w:val="28"/>
        </w:rPr>
        <w:t xml:space="preserve"> </w:t>
      </w:r>
      <w:r w:rsidRPr="004B782D">
        <w:rPr>
          <w:rFonts w:asciiTheme="majorBidi" w:hAnsiTheme="majorBidi" w:cstheme="majorBidi"/>
          <w:sz w:val="28"/>
          <w:szCs w:val="28"/>
        </w:rPr>
        <w:t>constitué d’un</w:t>
      </w:r>
      <w:r w:rsidR="001B5936" w:rsidRPr="004B782D">
        <w:rPr>
          <w:rFonts w:asciiTheme="majorBidi" w:hAnsiTheme="majorBidi" w:cstheme="majorBidi"/>
          <w:sz w:val="28"/>
          <w:szCs w:val="28"/>
        </w:rPr>
        <w:t xml:space="preserve"> généra</w:t>
      </w:r>
      <w:r w:rsidRPr="004B782D">
        <w:rPr>
          <w:rFonts w:asciiTheme="majorBidi" w:hAnsiTheme="majorBidi" w:cstheme="majorBidi"/>
          <w:sz w:val="28"/>
          <w:szCs w:val="28"/>
        </w:rPr>
        <w:t>teur idéal de tension de fém. E, d’u</w:t>
      </w:r>
      <w:r w:rsidR="001B5936" w:rsidRPr="004B782D">
        <w:rPr>
          <w:rFonts w:asciiTheme="majorBidi" w:hAnsiTheme="majorBidi" w:cstheme="majorBidi"/>
          <w:sz w:val="28"/>
          <w:szCs w:val="28"/>
        </w:rPr>
        <w:t>n con</w:t>
      </w:r>
      <w:r w:rsidRPr="004B782D">
        <w:rPr>
          <w:rFonts w:asciiTheme="majorBidi" w:hAnsiTheme="majorBidi" w:cstheme="majorBidi"/>
          <w:sz w:val="28"/>
          <w:szCs w:val="28"/>
        </w:rPr>
        <w:t>ducteur ohmique de résistance R, d’u</w:t>
      </w:r>
      <w:r w:rsidR="001B5936" w:rsidRPr="004B782D">
        <w:rPr>
          <w:rFonts w:asciiTheme="majorBidi" w:hAnsiTheme="majorBidi" w:cstheme="majorBidi"/>
          <w:sz w:val="28"/>
          <w:szCs w:val="28"/>
        </w:rPr>
        <w:t>ne bobine d’</w:t>
      </w:r>
      <w:r w:rsidRPr="004B782D">
        <w:rPr>
          <w:rFonts w:asciiTheme="majorBidi" w:hAnsiTheme="majorBidi" w:cstheme="majorBidi"/>
          <w:sz w:val="28"/>
          <w:szCs w:val="28"/>
        </w:rPr>
        <w:t>inductance L et de résistance r et d’u</w:t>
      </w:r>
      <w:r w:rsidR="001B5936" w:rsidRPr="004B782D">
        <w:rPr>
          <w:rFonts w:asciiTheme="majorBidi" w:hAnsiTheme="majorBidi" w:cstheme="majorBidi"/>
          <w:sz w:val="28"/>
          <w:szCs w:val="28"/>
        </w:rPr>
        <w:t>n interrupteur K.</w:t>
      </w:r>
    </w:p>
    <w:p w:rsidR="00587860" w:rsidRPr="004B782D" w:rsidRDefault="00587860" w:rsidP="00D0264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A t = 0 s, on ferme l’interrupteur K.   </w:t>
      </w:r>
    </w:p>
    <w:p w:rsidR="004D31D7" w:rsidRDefault="00373591" w:rsidP="00106FD9">
      <w:pPr>
        <w:pStyle w:val="Paragraphedeliste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172" type="#_x0000_t202" style="position:absolute;left:0;text-align:left;margin-left:440pt;margin-top:22pt;width:58.5pt;height:17.5pt;z-index:252017664" stroked="f">
            <v:textbox inset="0,0,0,0">
              <w:txbxContent>
                <w:p w:rsidR="00F60529" w:rsidRPr="00BF5D38" w:rsidRDefault="00F60529" w:rsidP="00D02649">
                  <w:pPr>
                    <w:pStyle w:val="Lgende"/>
                    <w:jc w:val="center"/>
                    <w:rPr>
                      <w:rFonts w:asciiTheme="majorBidi" w:eastAsia="Trebuchet MS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BF5D38"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 xml:space="preserve">Figure </w:t>
                  </w:r>
                  <w:r w:rsidR="00F9508F" w:rsidRPr="00BF5D38"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4D31D7" w:rsidRPr="004B782D">
        <w:rPr>
          <w:rFonts w:asciiTheme="majorBidi" w:hAnsiTheme="majorBidi" w:cstheme="majorBidi"/>
          <w:sz w:val="28"/>
          <w:szCs w:val="28"/>
        </w:rPr>
        <w:t xml:space="preserve">Quel </w:t>
      </w:r>
      <w:r w:rsidR="00472C6F" w:rsidRPr="004B782D">
        <w:rPr>
          <w:rFonts w:asciiTheme="majorBidi" w:hAnsiTheme="majorBidi" w:cstheme="majorBidi"/>
          <w:sz w:val="28"/>
          <w:szCs w:val="28"/>
        </w:rPr>
        <w:t xml:space="preserve">est le </w:t>
      </w:r>
      <w:r w:rsidR="004D31D7" w:rsidRPr="004B782D">
        <w:rPr>
          <w:rFonts w:asciiTheme="majorBidi" w:hAnsiTheme="majorBidi" w:cstheme="majorBidi"/>
          <w:sz w:val="28"/>
          <w:szCs w:val="28"/>
        </w:rPr>
        <w:t>phénomène physique qui se produit au niveau de la bobine à la fermeture de K ? Justifier la réponse.</w:t>
      </w:r>
    </w:p>
    <w:p w:rsidR="00AB4892" w:rsidRPr="004B782D" w:rsidRDefault="00AB4892" w:rsidP="00AB4892">
      <w:pPr>
        <w:pStyle w:val="Paragraphedeliste"/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A97205" w:rsidRPr="00B9296D" w:rsidRDefault="00781B0E" w:rsidP="00106FD9">
      <w:pPr>
        <w:pStyle w:val="Paragraphedeliste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a- En resp</w:t>
      </w:r>
      <w:r w:rsidR="002D3B94" w:rsidRPr="004B782D">
        <w:rPr>
          <w:rFonts w:asciiTheme="majorBidi" w:hAnsiTheme="majorBidi" w:cstheme="majorBidi"/>
          <w:sz w:val="28"/>
          <w:szCs w:val="28"/>
        </w:rPr>
        <w:t>ectant l’orientation du circuit ;</w:t>
      </w:r>
      <w:r w:rsidRPr="004B782D">
        <w:rPr>
          <w:rFonts w:asciiTheme="majorBidi" w:hAnsiTheme="majorBidi" w:cstheme="majorBidi"/>
          <w:sz w:val="28"/>
          <w:szCs w:val="28"/>
        </w:rPr>
        <w:t xml:space="preserve"> montrer</w:t>
      </w:r>
      <w:r w:rsidR="00B52170" w:rsidRPr="004B782D">
        <w:rPr>
          <w:rFonts w:asciiTheme="majorBidi" w:hAnsiTheme="majorBidi" w:cstheme="majorBidi"/>
          <w:sz w:val="28"/>
          <w:szCs w:val="28"/>
        </w:rPr>
        <w:t xml:space="preserve"> que l’équation </w:t>
      </w:r>
      <w:r w:rsidR="00F25B7D" w:rsidRPr="004B782D">
        <w:rPr>
          <w:rFonts w:asciiTheme="majorBidi" w:hAnsiTheme="majorBidi" w:cstheme="majorBidi"/>
          <w:sz w:val="28"/>
          <w:szCs w:val="28"/>
        </w:rPr>
        <w:t>différentielle régi</w:t>
      </w:r>
      <w:r w:rsidR="00A97205" w:rsidRPr="004B782D">
        <w:rPr>
          <w:rFonts w:asciiTheme="majorBidi" w:hAnsiTheme="majorBidi" w:cstheme="majorBidi"/>
          <w:sz w:val="28"/>
          <w:szCs w:val="28"/>
        </w:rPr>
        <w:t>ssant</w:t>
      </w:r>
      <w:r w:rsidR="00F25B7D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B52170" w:rsidRPr="004B782D">
        <w:rPr>
          <w:rFonts w:asciiTheme="majorBidi" w:hAnsiTheme="majorBidi" w:cstheme="majorBidi"/>
          <w:sz w:val="28"/>
          <w:szCs w:val="28"/>
        </w:rPr>
        <w:t>la variation de la tension</w:t>
      </w:r>
      <w:r w:rsidR="00F25B7D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B52170" w:rsidRPr="004B782D">
        <w:rPr>
          <w:rFonts w:asciiTheme="majorBidi" w:hAnsiTheme="majorBidi" w:cstheme="majorBidi"/>
          <w:sz w:val="28"/>
          <w:szCs w:val="28"/>
        </w:rPr>
        <w:t>u</w:t>
      </w:r>
      <w:r w:rsidR="00165B0B" w:rsidRPr="004B782D">
        <w:rPr>
          <w:rFonts w:asciiTheme="majorBidi" w:hAnsiTheme="majorBidi" w:cstheme="majorBidi"/>
          <w:sz w:val="28"/>
          <w:szCs w:val="28"/>
          <w:vertAlign w:val="subscript"/>
        </w:rPr>
        <w:t>R</w:t>
      </w:r>
      <w:r w:rsidR="00B52170" w:rsidRPr="004B782D">
        <w:rPr>
          <w:rFonts w:asciiTheme="majorBidi" w:hAnsiTheme="majorBidi" w:cstheme="majorBidi"/>
          <w:sz w:val="28"/>
          <w:szCs w:val="28"/>
        </w:rPr>
        <w:t xml:space="preserve"> (t) aux bornes </w:t>
      </w:r>
      <w:r w:rsidR="00165B0B" w:rsidRPr="004B782D">
        <w:rPr>
          <w:rFonts w:asciiTheme="majorBidi" w:hAnsiTheme="majorBidi" w:cstheme="majorBidi"/>
          <w:sz w:val="28"/>
          <w:szCs w:val="28"/>
        </w:rPr>
        <w:t>du conducteur ohmique</w:t>
      </w:r>
      <w:r w:rsidR="00B52170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691F07" w:rsidRPr="004B782D">
        <w:rPr>
          <w:rFonts w:asciiTheme="majorBidi" w:hAnsiTheme="majorBidi" w:cstheme="majorBidi"/>
          <w:sz w:val="28"/>
          <w:szCs w:val="28"/>
        </w:rPr>
        <w:t>peut se mettre sous la forme</w:t>
      </w:r>
      <w:r w:rsidR="00AB4892">
        <w:rPr>
          <w:rFonts w:asciiTheme="majorBidi" w:hAnsiTheme="majorBidi" w:cstheme="majorBidi"/>
          <w:sz w:val="28"/>
          <w:szCs w:val="28"/>
        </w:rPr>
        <w:t> :</w:t>
      </w:r>
      <w:r w:rsidR="00A97205" w:rsidRPr="00B9296D">
        <w:rPr>
          <w:rFonts w:asciiTheme="majorBidi" w:hAnsiTheme="majorBidi" w:cstheme="majorBidi"/>
          <w:sz w:val="28"/>
          <w:szCs w:val="28"/>
        </w:rPr>
        <w:t xml:space="preserve"> </w:t>
      </w:r>
      <w:r w:rsidR="00AB4892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F25B7D" w:rsidRPr="00B9296D">
        <w:rPr>
          <w:rFonts w:asciiTheme="majorBidi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 w:cstheme="minorHAns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dt</m:t>
            </m:r>
          </m:den>
        </m:f>
      </m:oMath>
      <w:r w:rsidR="0071087E" w:rsidRPr="00B9296D">
        <w:rPr>
          <w:rFonts w:eastAsiaTheme="minorEastAsia" w:cstheme="minorHAnsi"/>
          <w:iCs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inorHAns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τ</m:t>
            </m:r>
          </m:den>
        </m:f>
      </m:oMath>
      <w:r w:rsidR="00A97205" w:rsidRPr="00B9296D">
        <w:rPr>
          <w:rFonts w:eastAsiaTheme="minorEastAsia" w:cstheme="minorHAnsi"/>
          <w:iCs/>
          <w:sz w:val="28"/>
          <w:szCs w:val="28"/>
        </w:rPr>
        <w:t xml:space="preserve"> u</w:t>
      </w:r>
      <w:r w:rsidRPr="00B9296D">
        <w:rPr>
          <w:rFonts w:eastAsiaTheme="minorEastAsia" w:cstheme="minorHAnsi"/>
          <w:iCs/>
          <w:sz w:val="28"/>
          <w:szCs w:val="28"/>
          <w:vertAlign w:val="subscript"/>
        </w:rPr>
        <w:t>R</w:t>
      </w:r>
      <w:r w:rsidR="002D1183" w:rsidRPr="00B9296D">
        <w:rPr>
          <w:rFonts w:eastAsiaTheme="minorEastAsia" w:cstheme="minorHAnsi"/>
          <w:iCs/>
          <w:sz w:val="28"/>
          <w:szCs w:val="28"/>
          <w:vertAlign w:val="subscript"/>
        </w:rPr>
        <w:t xml:space="preserve"> </w:t>
      </w:r>
      <w:r w:rsidR="00A97205" w:rsidRPr="00B9296D">
        <w:rPr>
          <w:rFonts w:eastAsiaTheme="minorEastAsia" w:cstheme="minorHAnsi"/>
          <w:iCs/>
          <w:sz w:val="28"/>
          <w:szCs w:val="28"/>
        </w:rPr>
        <w:t>(t) =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R E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L</m:t>
            </m:r>
          </m:den>
        </m:f>
      </m:oMath>
      <w:r w:rsidR="00B52170" w:rsidRPr="00B9296D">
        <w:rPr>
          <w:rFonts w:eastAsiaTheme="minorEastAsia" w:cstheme="minorHAnsi"/>
          <w:sz w:val="28"/>
          <w:szCs w:val="28"/>
        </w:rPr>
        <w:t xml:space="preserve">, </w:t>
      </w:r>
      <w:r w:rsidR="00B52170" w:rsidRPr="00B9296D">
        <w:rPr>
          <w:rFonts w:asciiTheme="majorBidi" w:eastAsiaTheme="minorEastAsia" w:hAnsiTheme="majorBidi" w:cstheme="majorBidi"/>
          <w:sz w:val="28"/>
          <w:szCs w:val="28"/>
        </w:rPr>
        <w:t>avec</w:t>
      </w:r>
      <w:r w:rsidR="00B52170" w:rsidRPr="00B9296D">
        <w:rPr>
          <w:rFonts w:eastAsiaTheme="minorEastAsia" w:cstheme="minorHAnsi"/>
          <w:sz w:val="28"/>
          <w:szCs w:val="28"/>
        </w:rPr>
        <w:t xml:space="preserve"> τ</w:t>
      </w:r>
      <w:r w:rsidR="00071783" w:rsidRPr="00B9296D">
        <w:rPr>
          <w:rFonts w:eastAsiaTheme="minorEastAsia" w:cstheme="minorHAnsi"/>
          <w:iCs/>
          <w:sz w:val="28"/>
          <w:szCs w:val="28"/>
        </w:rPr>
        <w:t xml:space="preserve"> </w:t>
      </w:r>
      <w:r w:rsidR="00B52170" w:rsidRPr="00B9296D">
        <w:rPr>
          <w:rFonts w:eastAsiaTheme="minorEastAsia" w:cstheme="minorHAnsi"/>
          <w:iCs/>
          <w:sz w:val="28"/>
          <w:szCs w:val="28"/>
        </w:rPr>
        <w:t>=</w:t>
      </w:r>
      <m:oMath>
        <m:r>
          <w:rPr>
            <w:rFonts w:asci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R+r</m:t>
            </m:r>
          </m:den>
        </m:f>
      </m:oMath>
    </w:p>
    <w:p w:rsidR="00B52170" w:rsidRPr="004B782D" w:rsidRDefault="00165B0B" w:rsidP="00165B0B">
      <w:pPr>
        <w:pStyle w:val="Paragraphedeliste"/>
        <w:tabs>
          <w:tab w:val="left" w:pos="426"/>
        </w:tabs>
        <w:spacing w:after="0" w:line="240" w:lineRule="auto"/>
        <w:ind w:left="426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b</w:t>
      </w:r>
      <w:r w:rsidR="003C4455" w:rsidRPr="004B782D">
        <w:rPr>
          <w:rFonts w:asciiTheme="majorBidi" w:hAnsiTheme="majorBidi" w:cstheme="majorBidi"/>
          <w:sz w:val="28"/>
          <w:szCs w:val="28"/>
        </w:rPr>
        <w:t xml:space="preserve">- </w:t>
      </w:r>
      <w:r w:rsidR="00691F07" w:rsidRPr="004B782D">
        <w:rPr>
          <w:rFonts w:asciiTheme="majorBidi" w:hAnsiTheme="majorBidi" w:cstheme="majorBidi"/>
          <w:sz w:val="28"/>
          <w:szCs w:val="28"/>
        </w:rPr>
        <w:t>Vérifier que : u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R</w:t>
      </w:r>
      <w:r w:rsidR="00691F07" w:rsidRPr="004B782D">
        <w:rPr>
          <w:rFonts w:asciiTheme="majorBidi" w:hAnsiTheme="majorBidi" w:cstheme="majorBidi"/>
          <w:sz w:val="28"/>
          <w:szCs w:val="28"/>
        </w:rPr>
        <w:t xml:space="preserve"> (t) = </w:t>
      </w:r>
      <w:r w:rsidR="000B27B8" w:rsidRPr="004B782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4B782D">
        <w:rPr>
          <w:rFonts w:asciiTheme="majorBidi" w:eastAsiaTheme="minorEastAsia" w:hAnsiTheme="majorBidi" w:cstheme="majorBidi"/>
          <w:sz w:val="28"/>
          <w:szCs w:val="28"/>
        </w:rPr>
        <w:t>U</w:t>
      </w:r>
      <w:r w:rsidR="00646743" w:rsidRPr="004B782D">
        <w:rPr>
          <w:rFonts w:asciiTheme="majorBidi" w:eastAsiaTheme="minorEastAsia" w:hAnsiTheme="majorBidi" w:cstheme="majorBidi"/>
          <w:sz w:val="28"/>
          <w:szCs w:val="28"/>
          <w:vertAlign w:val="subscript"/>
        </w:rPr>
        <w:t>p</w:t>
      </w:r>
      <w:r w:rsidR="00646743" w:rsidRPr="004B782D">
        <w:rPr>
          <w:rFonts w:asciiTheme="majorBidi" w:eastAsiaTheme="minorEastAsia" w:hAnsiTheme="majorBidi" w:cstheme="majorBidi"/>
          <w:sz w:val="28"/>
          <w:szCs w:val="28"/>
        </w:rPr>
        <w:t xml:space="preserve"> (</w:t>
      </w:r>
      <w:r w:rsidRPr="004B782D">
        <w:rPr>
          <w:rFonts w:asciiTheme="majorBidi" w:eastAsiaTheme="minorEastAsia" w:hAnsiTheme="majorBidi" w:cstheme="majorBidi"/>
          <w:sz w:val="28"/>
          <w:szCs w:val="28"/>
        </w:rPr>
        <w:t>1-</w:t>
      </w:r>
      <w:r w:rsidR="00691F07" w:rsidRPr="004B782D">
        <w:rPr>
          <w:rFonts w:asciiTheme="majorBidi" w:hAnsiTheme="majorBidi" w:cstheme="majorBid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Theme="majorBidi" w:cstheme="majorBidi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Theme="majorBidi" w:cstheme="majorBidi"/>
                    <w:sz w:val="28"/>
                    <w:szCs w:val="28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Theme="minorBidi" w:hAnsiTheme="majorBidi" w:cstheme="majorBidi"/>
                    <w:sz w:val="28"/>
                    <w:szCs w:val="28"/>
                  </w:rPr>
                  <m:t>τ</m:t>
                </m:r>
              </m:den>
            </m:f>
          </m:sup>
        </m:sSup>
      </m:oMath>
      <w:r w:rsidR="00646743" w:rsidRPr="004B782D">
        <w:rPr>
          <w:rFonts w:asciiTheme="majorBidi" w:eastAsiaTheme="minorEastAsia" w:hAnsiTheme="majorBidi" w:cstheme="majorBidi"/>
          <w:sz w:val="28"/>
          <w:szCs w:val="28"/>
        </w:rPr>
        <w:t>) est</w:t>
      </w:r>
      <w:r w:rsidR="00691F07" w:rsidRPr="004B782D">
        <w:rPr>
          <w:rFonts w:asciiTheme="majorBidi" w:eastAsiaTheme="minorEastAsia" w:hAnsiTheme="majorBidi" w:cstheme="majorBidi"/>
          <w:sz w:val="28"/>
          <w:szCs w:val="28"/>
        </w:rPr>
        <w:t xml:space="preserve"> solution de cette équation</w:t>
      </w:r>
      <w:r w:rsidR="003C4455" w:rsidRPr="004B782D">
        <w:rPr>
          <w:rFonts w:asciiTheme="majorBidi" w:eastAsiaTheme="minorEastAsia" w:hAnsiTheme="majorBidi" w:cstheme="majorBidi"/>
          <w:sz w:val="28"/>
          <w:szCs w:val="28"/>
        </w:rPr>
        <w:t xml:space="preserve"> différentielle pour une expression de </w:t>
      </w:r>
      <w:r w:rsidRPr="004B782D">
        <w:rPr>
          <w:rFonts w:asciiTheme="majorBidi" w:eastAsiaTheme="minorEastAsia" w:hAnsiTheme="majorBidi" w:cstheme="majorBidi"/>
          <w:sz w:val="28"/>
          <w:szCs w:val="28"/>
        </w:rPr>
        <w:t>U</w:t>
      </w:r>
      <w:r w:rsidR="00646743" w:rsidRPr="004B782D">
        <w:rPr>
          <w:rFonts w:asciiTheme="majorBidi" w:eastAsiaTheme="minorEastAsia" w:hAnsiTheme="majorBidi" w:cstheme="majorBidi"/>
          <w:sz w:val="28"/>
          <w:szCs w:val="28"/>
          <w:vertAlign w:val="subscript"/>
        </w:rPr>
        <w:t>p</w:t>
      </w:r>
      <w:r w:rsidR="003C4455" w:rsidRPr="004B782D">
        <w:rPr>
          <w:rFonts w:asciiTheme="majorBidi" w:eastAsiaTheme="minorEastAsia" w:hAnsiTheme="majorBidi" w:cstheme="majorBidi"/>
          <w:sz w:val="28"/>
          <w:szCs w:val="28"/>
        </w:rPr>
        <w:t xml:space="preserve">  que l’on précisera.</w:t>
      </w:r>
    </w:p>
    <w:p w:rsidR="00AB4892" w:rsidRPr="00AB4892" w:rsidRDefault="00165B0B" w:rsidP="00AB4892">
      <w:pPr>
        <w:pStyle w:val="Paragraphedeliste"/>
        <w:tabs>
          <w:tab w:val="left" w:pos="426"/>
        </w:tabs>
        <w:spacing w:after="0" w:line="240" w:lineRule="auto"/>
        <w:ind w:left="426"/>
        <w:jc w:val="both"/>
        <w:rPr>
          <w:b/>
          <w:bCs/>
          <w:noProof/>
          <w:sz w:val="24"/>
          <w:szCs w:val="24"/>
          <w:lang w:eastAsia="fr-FR"/>
        </w:rPr>
      </w:pPr>
      <w:r w:rsidRPr="004B782D">
        <w:rPr>
          <w:rFonts w:asciiTheme="majorBidi" w:eastAsiaTheme="minorEastAsia" w:hAnsiTheme="majorBidi" w:cstheme="majorBidi"/>
          <w:sz w:val="28"/>
          <w:szCs w:val="28"/>
        </w:rPr>
        <w:t xml:space="preserve">c- </w:t>
      </w:r>
      <w:r w:rsidR="00970107" w:rsidRPr="004B782D">
        <w:rPr>
          <w:rFonts w:asciiTheme="majorBidi" w:eastAsiaTheme="minorEastAsia" w:hAnsiTheme="majorBidi" w:cstheme="majorBidi"/>
          <w:sz w:val="28"/>
          <w:szCs w:val="28"/>
        </w:rPr>
        <w:t>Déduire</w:t>
      </w:r>
      <w:r w:rsidRPr="004B782D">
        <w:rPr>
          <w:rFonts w:asciiTheme="majorBidi" w:eastAsiaTheme="minorEastAsia" w:hAnsiTheme="majorBidi" w:cstheme="majorBidi"/>
          <w:sz w:val="28"/>
          <w:szCs w:val="28"/>
        </w:rPr>
        <w:t>, en régime permanent, l’expression de l’intensité</w:t>
      </w:r>
      <w:r w:rsidR="00970107" w:rsidRPr="004B782D">
        <w:rPr>
          <w:rFonts w:asciiTheme="majorBidi" w:eastAsiaTheme="minorEastAsia" w:hAnsiTheme="majorBidi" w:cstheme="majorBidi"/>
          <w:sz w:val="28"/>
          <w:szCs w:val="28"/>
        </w:rPr>
        <w:t xml:space="preserve"> I</w:t>
      </w:r>
      <w:r w:rsidR="00970107" w:rsidRPr="004B782D">
        <w:rPr>
          <w:rFonts w:asciiTheme="majorBidi" w:eastAsiaTheme="minorEastAsia" w:hAnsiTheme="majorBidi" w:cstheme="majorBidi"/>
          <w:sz w:val="28"/>
          <w:szCs w:val="28"/>
          <w:vertAlign w:val="subscript"/>
        </w:rPr>
        <w:t>p</w:t>
      </w:r>
      <w:r w:rsidR="00970107" w:rsidRPr="004B782D">
        <w:rPr>
          <w:rFonts w:asciiTheme="majorBidi" w:eastAsiaTheme="minorEastAsia" w:hAnsiTheme="majorBidi" w:cstheme="majorBidi"/>
          <w:sz w:val="28"/>
          <w:szCs w:val="28"/>
        </w:rPr>
        <w:t xml:space="preserve"> du courant qui traverse le circuit en fonction de E, R et r.</w:t>
      </w:r>
      <w:r w:rsidR="00BD1F17" w:rsidRPr="00BD1F17">
        <w:rPr>
          <w:b/>
          <w:bCs/>
          <w:noProof/>
          <w:sz w:val="24"/>
          <w:szCs w:val="24"/>
          <w:lang w:eastAsia="fr-FR"/>
        </w:rPr>
        <w:t xml:space="preserve"> </w:t>
      </w:r>
    </w:p>
    <w:p w:rsidR="00FE0C1A" w:rsidRDefault="004D31D7" w:rsidP="00F9508F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02649">
        <w:rPr>
          <w:rFonts w:cstheme="minorHAnsi"/>
          <w:sz w:val="28"/>
          <w:szCs w:val="28"/>
        </w:rPr>
        <w:t>B/</w:t>
      </w:r>
      <w:r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970107" w:rsidRPr="004B782D">
        <w:rPr>
          <w:rFonts w:asciiTheme="majorBidi" w:hAnsiTheme="majorBidi" w:cstheme="majorBidi"/>
          <w:sz w:val="28"/>
          <w:szCs w:val="28"/>
        </w:rPr>
        <w:t>Un système adéquat, permet de suivre la variation de l’intensité i(t) du courant électrique et de la tension u</w:t>
      </w:r>
      <w:r w:rsidR="00970107" w:rsidRPr="004B782D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970107" w:rsidRPr="004B782D">
        <w:rPr>
          <w:rFonts w:asciiTheme="majorBidi" w:hAnsiTheme="majorBidi" w:cstheme="majorBidi"/>
          <w:sz w:val="28"/>
          <w:szCs w:val="28"/>
        </w:rPr>
        <w:t>(t) aux bornes de la bobine. On obtient l</w:t>
      </w:r>
      <w:r w:rsidR="00FE0C1A" w:rsidRPr="004B782D">
        <w:rPr>
          <w:rFonts w:asciiTheme="majorBidi" w:hAnsiTheme="majorBidi" w:cstheme="majorBidi"/>
          <w:sz w:val="28"/>
          <w:szCs w:val="28"/>
        </w:rPr>
        <w:t>es</w:t>
      </w:r>
      <w:r w:rsidR="00970107" w:rsidRPr="004B782D">
        <w:rPr>
          <w:rFonts w:asciiTheme="majorBidi" w:hAnsiTheme="majorBidi" w:cstheme="majorBidi"/>
          <w:sz w:val="28"/>
          <w:szCs w:val="28"/>
        </w:rPr>
        <w:t xml:space="preserve"> courbe</w:t>
      </w:r>
      <w:r w:rsidR="00FE0C1A" w:rsidRPr="004B782D">
        <w:rPr>
          <w:rFonts w:asciiTheme="majorBidi" w:hAnsiTheme="majorBidi" w:cstheme="majorBidi"/>
          <w:sz w:val="28"/>
          <w:szCs w:val="28"/>
        </w:rPr>
        <w:t>s représentées sur</w:t>
      </w:r>
      <w:r w:rsidR="00970107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F9508F">
        <w:rPr>
          <w:rFonts w:asciiTheme="majorBidi" w:hAnsiTheme="majorBidi" w:cstheme="majorBidi"/>
          <w:sz w:val="28"/>
          <w:szCs w:val="28"/>
        </w:rPr>
        <w:t>le document 4 et</w:t>
      </w:r>
      <w:r w:rsidR="00FE0C1A" w:rsidRPr="004B782D">
        <w:rPr>
          <w:rFonts w:asciiTheme="majorBidi" w:hAnsiTheme="majorBidi" w:cstheme="majorBidi"/>
          <w:sz w:val="28"/>
          <w:szCs w:val="28"/>
        </w:rPr>
        <w:t xml:space="preserve"> </w:t>
      </w:r>
      <w:r w:rsidR="00F9508F">
        <w:rPr>
          <w:rFonts w:asciiTheme="majorBidi" w:hAnsiTheme="majorBidi" w:cstheme="majorBidi"/>
          <w:sz w:val="28"/>
          <w:szCs w:val="28"/>
        </w:rPr>
        <w:t>le document 5</w:t>
      </w:r>
      <w:r w:rsidR="00AB4892">
        <w:rPr>
          <w:rFonts w:asciiTheme="majorBidi" w:hAnsiTheme="majorBidi" w:cstheme="majorBidi"/>
          <w:sz w:val="28"/>
          <w:szCs w:val="28"/>
        </w:rPr>
        <w:t xml:space="preserve"> de la page5</w:t>
      </w:r>
      <w:r w:rsidR="00D02649" w:rsidRPr="00D02649">
        <w:rPr>
          <w:rFonts w:asciiTheme="majorBidi" w:hAnsiTheme="majorBidi" w:cstheme="majorBidi"/>
          <w:sz w:val="28"/>
          <w:szCs w:val="28"/>
        </w:rPr>
        <w:t>.</w:t>
      </w:r>
    </w:p>
    <w:p w:rsidR="00AB4892" w:rsidRDefault="00AB4892" w:rsidP="00FE0C1A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2D3B94" w:rsidRPr="00B64427" w:rsidRDefault="00464C5F" w:rsidP="00106FD9">
      <w:pPr>
        <w:pStyle w:val="Paragraphedeliste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B64427">
        <w:rPr>
          <w:rFonts w:asciiTheme="majorBidi" w:hAnsiTheme="majorBidi" w:cstheme="majorBidi"/>
          <w:sz w:val="28"/>
          <w:szCs w:val="28"/>
        </w:rPr>
        <w:t xml:space="preserve">Par exploitation des </w:t>
      </w:r>
      <w:r w:rsidR="002D3B94" w:rsidRPr="00B64427">
        <w:rPr>
          <w:rFonts w:asciiTheme="majorBidi" w:hAnsiTheme="majorBidi" w:cstheme="majorBidi"/>
          <w:sz w:val="28"/>
          <w:szCs w:val="28"/>
        </w:rPr>
        <w:t>courbes</w:t>
      </w:r>
      <w:r w:rsidR="00BF5D38" w:rsidRPr="00B64427">
        <w:rPr>
          <w:rFonts w:asciiTheme="majorBidi" w:hAnsiTheme="majorBidi" w:cstheme="majorBidi"/>
          <w:sz w:val="28"/>
          <w:szCs w:val="28"/>
        </w:rPr>
        <w:t xml:space="preserve"> i(t) et u</w:t>
      </w:r>
      <w:r w:rsidR="00BF5D38" w:rsidRPr="00B64427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BF5D38" w:rsidRPr="00B64427">
        <w:rPr>
          <w:rFonts w:asciiTheme="majorBidi" w:hAnsiTheme="majorBidi" w:cstheme="majorBidi"/>
          <w:sz w:val="28"/>
          <w:szCs w:val="28"/>
        </w:rPr>
        <w:t>(t)</w:t>
      </w:r>
      <w:r w:rsidR="002D3B94" w:rsidRPr="00B64427">
        <w:rPr>
          <w:rFonts w:asciiTheme="majorBidi" w:hAnsiTheme="majorBidi" w:cstheme="majorBidi"/>
          <w:sz w:val="28"/>
          <w:szCs w:val="28"/>
        </w:rPr>
        <w:t>,</w:t>
      </w:r>
    </w:p>
    <w:p w:rsidR="003C4455" w:rsidRPr="004B782D" w:rsidRDefault="00464C5F" w:rsidP="00106FD9">
      <w:pPr>
        <w:pStyle w:val="Paragraphedeliste"/>
        <w:numPr>
          <w:ilvl w:val="0"/>
          <w:numId w:val="6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déterminer les valeurs I</w:t>
      </w:r>
      <w:r w:rsidRPr="004B782D">
        <w:rPr>
          <w:rFonts w:asciiTheme="majorBidi" w:hAnsiTheme="majorBidi" w:cstheme="majorBidi"/>
          <w:sz w:val="28"/>
          <w:szCs w:val="28"/>
          <w:vertAlign w:val="subscript"/>
        </w:rPr>
        <w:t>p</w:t>
      </w:r>
      <w:r w:rsidRPr="004B782D">
        <w:rPr>
          <w:rFonts w:asciiTheme="majorBidi" w:hAnsiTheme="majorBidi" w:cstheme="majorBidi"/>
          <w:sz w:val="28"/>
          <w:szCs w:val="28"/>
        </w:rPr>
        <w:t>, E et τ.</w:t>
      </w:r>
    </w:p>
    <w:p w:rsidR="00464C5F" w:rsidRDefault="008E4116" w:rsidP="00106FD9">
      <w:pPr>
        <w:pStyle w:val="Paragraphedeliste"/>
        <w:numPr>
          <w:ilvl w:val="0"/>
          <w:numId w:val="6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 w:rsidR="00464C5F" w:rsidRPr="004B782D">
        <w:rPr>
          <w:rFonts w:asciiTheme="majorBidi" w:hAnsiTheme="majorBidi" w:cstheme="majorBidi"/>
          <w:sz w:val="28"/>
          <w:szCs w:val="28"/>
        </w:rPr>
        <w:t>n déduire celles de r, R et L.</w:t>
      </w:r>
    </w:p>
    <w:p w:rsidR="00464C5F" w:rsidRPr="00B64427" w:rsidRDefault="00B64427" w:rsidP="00106FD9">
      <w:pPr>
        <w:pStyle w:val="Paragraphedeliste"/>
        <w:numPr>
          <w:ilvl w:val="0"/>
          <w:numId w:val="14"/>
        </w:numPr>
        <w:ind w:left="284" w:hanging="284"/>
      </w:pPr>
      <w:r>
        <w:rPr>
          <w:rFonts w:asciiTheme="majorBidi" w:hAnsiTheme="majorBidi" w:cstheme="majorBidi"/>
          <w:sz w:val="28"/>
          <w:szCs w:val="28"/>
        </w:rPr>
        <w:t xml:space="preserve">  a- </w:t>
      </w:r>
      <w:r w:rsidR="009624E7" w:rsidRPr="00B64427">
        <w:rPr>
          <w:rFonts w:asciiTheme="majorBidi" w:hAnsiTheme="majorBidi" w:cstheme="majorBidi"/>
          <w:sz w:val="28"/>
          <w:szCs w:val="28"/>
        </w:rPr>
        <w:t xml:space="preserve">Exprimer </w:t>
      </w:r>
      <w:r w:rsidR="00667EFC" w:rsidRPr="00B64427">
        <w:rPr>
          <w:rFonts w:asciiTheme="majorBidi" w:hAnsiTheme="majorBidi" w:cstheme="majorBidi"/>
          <w:sz w:val="28"/>
          <w:szCs w:val="28"/>
        </w:rPr>
        <w:t>la date t</w:t>
      </w:r>
      <w:r w:rsidR="00667EFC" w:rsidRPr="00B64427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667EFC" w:rsidRPr="00B64427">
        <w:rPr>
          <w:rFonts w:asciiTheme="majorBidi" w:hAnsiTheme="majorBidi" w:cstheme="majorBidi"/>
          <w:sz w:val="28"/>
          <w:szCs w:val="28"/>
        </w:rPr>
        <w:t xml:space="preserve"> </w:t>
      </w:r>
      <w:r w:rsidR="009624E7" w:rsidRPr="00B64427">
        <w:rPr>
          <w:rFonts w:asciiTheme="majorBidi" w:hAnsiTheme="majorBidi" w:cstheme="majorBidi"/>
          <w:sz w:val="28"/>
          <w:szCs w:val="28"/>
        </w:rPr>
        <w:t xml:space="preserve">en fonction de τ </w:t>
      </w:r>
      <w:r w:rsidR="00667EFC" w:rsidRPr="00B64427">
        <w:rPr>
          <w:rFonts w:asciiTheme="majorBidi" w:hAnsiTheme="majorBidi" w:cstheme="majorBidi"/>
          <w:sz w:val="28"/>
          <w:szCs w:val="28"/>
        </w:rPr>
        <w:t>pour laquelle u</w:t>
      </w:r>
      <w:r w:rsidR="00667EFC" w:rsidRPr="00B64427">
        <w:rPr>
          <w:rFonts w:asciiTheme="majorBidi" w:hAnsiTheme="majorBidi" w:cstheme="majorBidi"/>
          <w:sz w:val="28"/>
          <w:szCs w:val="28"/>
          <w:vertAlign w:val="subscript"/>
        </w:rPr>
        <w:t>R</w:t>
      </w:r>
      <w:r w:rsidR="006B0683">
        <w:rPr>
          <w:rFonts w:asciiTheme="majorBidi" w:hAnsiTheme="majorBidi" w:cstheme="majorBidi"/>
          <w:sz w:val="28"/>
          <w:szCs w:val="28"/>
        </w:rPr>
        <w:t xml:space="preserve"> =</w:t>
      </w:r>
      <w:r w:rsidR="00667EFC" w:rsidRPr="00B64427">
        <w:rPr>
          <w:rFonts w:asciiTheme="majorBidi" w:hAnsiTheme="majorBidi" w:cstheme="majorBidi"/>
          <w:sz w:val="28"/>
          <w:szCs w:val="28"/>
        </w:rPr>
        <w:t xml:space="preserve"> u</w:t>
      </w:r>
      <w:r w:rsidR="00667EFC" w:rsidRPr="00B64427">
        <w:rPr>
          <w:rFonts w:asciiTheme="majorBidi" w:hAnsiTheme="majorBidi" w:cstheme="majorBidi"/>
          <w:sz w:val="28"/>
          <w:szCs w:val="28"/>
          <w:vertAlign w:val="subscript"/>
        </w:rPr>
        <w:t>b</w:t>
      </w:r>
      <w:r w:rsidR="00667EFC" w:rsidRPr="00B64427">
        <w:rPr>
          <w:rFonts w:asciiTheme="majorBidi" w:hAnsiTheme="majorBidi" w:cstheme="majorBidi"/>
          <w:sz w:val="28"/>
          <w:szCs w:val="28"/>
        </w:rPr>
        <w:t>.</w:t>
      </w:r>
    </w:p>
    <w:p w:rsidR="00667EFC" w:rsidRDefault="004A1C35" w:rsidP="004A1C35">
      <w:pPr>
        <w:pStyle w:val="Paragraphedeliste"/>
        <w:tabs>
          <w:tab w:val="left" w:pos="426"/>
        </w:tabs>
        <w:spacing w:after="0" w:line="240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  b- </w:t>
      </w:r>
      <w:r w:rsidR="00667EFC" w:rsidRPr="004B782D">
        <w:rPr>
          <w:rFonts w:asciiTheme="majorBidi" w:hAnsiTheme="majorBidi" w:cstheme="majorBidi"/>
          <w:sz w:val="28"/>
          <w:szCs w:val="28"/>
        </w:rPr>
        <w:t>Calculer à la date t</w:t>
      </w:r>
      <w:r w:rsidR="00667EFC" w:rsidRPr="004B782D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667EFC" w:rsidRPr="004B782D">
        <w:rPr>
          <w:rFonts w:asciiTheme="majorBidi" w:hAnsiTheme="majorBidi" w:cstheme="majorBidi"/>
          <w:sz w:val="28"/>
          <w:szCs w:val="28"/>
        </w:rPr>
        <w:t xml:space="preserve"> l’énergie magnétique emmagasinée dans la bobine.</w:t>
      </w:r>
    </w:p>
    <w:p w:rsidR="004A1C35" w:rsidRPr="00C13A93" w:rsidRDefault="004A1C35" w:rsidP="00106FD9">
      <w:pPr>
        <w:pStyle w:val="Paragraphedeliste"/>
        <w:numPr>
          <w:ilvl w:val="0"/>
          <w:numId w:val="1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B64427">
        <w:rPr>
          <w:rFonts w:asciiTheme="majorBidi" w:hAnsiTheme="majorBidi" w:cstheme="majorBidi"/>
          <w:sz w:val="28"/>
          <w:szCs w:val="28"/>
        </w:rPr>
        <w:t xml:space="preserve">Pour </w:t>
      </w:r>
      <w:r w:rsidR="006B0683">
        <w:rPr>
          <w:rFonts w:asciiTheme="majorBidi" w:hAnsiTheme="majorBidi" w:cstheme="majorBidi"/>
          <w:sz w:val="28"/>
          <w:szCs w:val="28"/>
        </w:rPr>
        <w:t>obtenir,</w:t>
      </w:r>
      <w:r w:rsidRPr="00B64427">
        <w:rPr>
          <w:rFonts w:asciiTheme="majorBidi" w:hAnsiTheme="majorBidi" w:cstheme="majorBidi"/>
          <w:sz w:val="28"/>
          <w:szCs w:val="28"/>
        </w:rPr>
        <w:t xml:space="preserve"> à la date t</w:t>
      </w:r>
      <w:r w:rsidRPr="00B64427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B64427">
        <w:rPr>
          <w:rFonts w:asciiTheme="majorBidi" w:hAnsiTheme="majorBidi" w:cstheme="majorBidi"/>
          <w:sz w:val="28"/>
          <w:szCs w:val="28"/>
        </w:rPr>
        <w:t xml:space="preserve">, un établissement du courant avec une erreur de </w:t>
      </w:r>
      <w:r w:rsidR="00E05C10">
        <w:rPr>
          <w:rFonts w:asciiTheme="majorBidi" w:hAnsiTheme="majorBidi" w:cstheme="majorBidi"/>
          <w:sz w:val="28"/>
          <w:szCs w:val="28"/>
        </w:rPr>
        <w:t>2</w:t>
      </w:r>
      <w:r w:rsidR="00D76BA6" w:rsidRPr="00B64427">
        <w:rPr>
          <w:rFonts w:asciiTheme="majorBidi" w:hAnsiTheme="majorBidi" w:cstheme="majorBidi"/>
          <w:sz w:val="28"/>
          <w:szCs w:val="28"/>
        </w:rPr>
        <w:t>,</w:t>
      </w:r>
      <w:r w:rsidR="00E05C10">
        <w:rPr>
          <w:rFonts w:asciiTheme="majorBidi" w:hAnsiTheme="majorBidi" w:cstheme="majorBidi"/>
          <w:sz w:val="28"/>
          <w:szCs w:val="28"/>
        </w:rPr>
        <w:t>6</w:t>
      </w:r>
      <w:r w:rsidRPr="00B64427">
        <w:rPr>
          <w:rFonts w:asciiTheme="majorBidi" w:hAnsiTheme="majorBidi" w:cstheme="majorBidi"/>
          <w:sz w:val="28"/>
          <w:szCs w:val="28"/>
        </w:rPr>
        <w:t xml:space="preserve"> %, </w:t>
      </w:r>
      <w:r w:rsidR="00EC1E26" w:rsidRPr="00B64427">
        <w:rPr>
          <w:rFonts w:asciiTheme="majorBidi" w:hAnsiTheme="majorBidi" w:cstheme="majorBidi"/>
          <w:sz w:val="28"/>
          <w:szCs w:val="28"/>
        </w:rPr>
        <w:t xml:space="preserve">on doit   </w:t>
      </w:r>
      <w:r w:rsidR="006B0683">
        <w:rPr>
          <w:rFonts w:asciiTheme="majorBidi" w:hAnsiTheme="majorBidi" w:cstheme="majorBidi"/>
          <w:sz w:val="28"/>
          <w:szCs w:val="28"/>
        </w:rPr>
        <w:t xml:space="preserve">diminuer  </w:t>
      </w:r>
      <w:r w:rsidR="00C13A93">
        <w:rPr>
          <w:rFonts w:asciiTheme="majorBidi" w:hAnsiTheme="majorBidi" w:cstheme="majorBidi"/>
          <w:sz w:val="28"/>
          <w:szCs w:val="28"/>
        </w:rPr>
        <w:t xml:space="preserve">l’une des grandeurs </w:t>
      </w:r>
      <w:r w:rsidR="00E05C10">
        <w:rPr>
          <w:rFonts w:asciiTheme="majorBidi" w:hAnsiTheme="majorBidi" w:cstheme="majorBidi"/>
          <w:sz w:val="28"/>
          <w:szCs w:val="28"/>
        </w:rPr>
        <w:t xml:space="preserve">caractéristiques </w:t>
      </w:r>
      <w:r w:rsidR="00C13A93">
        <w:rPr>
          <w:rFonts w:asciiTheme="majorBidi" w:hAnsiTheme="majorBidi" w:cstheme="majorBidi"/>
          <w:sz w:val="28"/>
          <w:szCs w:val="28"/>
        </w:rPr>
        <w:t>du dipôle RL : l</w:t>
      </w:r>
      <w:r w:rsidR="006B0683">
        <w:rPr>
          <w:rFonts w:asciiTheme="majorBidi" w:hAnsiTheme="majorBidi" w:cstheme="majorBidi"/>
          <w:sz w:val="28"/>
          <w:szCs w:val="28"/>
        </w:rPr>
        <w:t xml:space="preserve">’inductance L de la bobine </w:t>
      </w:r>
      <w:r w:rsidR="00E05C10">
        <w:rPr>
          <w:rFonts w:asciiTheme="majorBidi" w:hAnsiTheme="majorBidi" w:cstheme="majorBidi"/>
          <w:sz w:val="28"/>
          <w:szCs w:val="28"/>
        </w:rPr>
        <w:t xml:space="preserve">ou bien </w:t>
      </w:r>
      <w:r w:rsidR="00C13A93" w:rsidRPr="004B782D">
        <w:rPr>
          <w:rFonts w:asciiTheme="majorBidi" w:hAnsiTheme="majorBidi" w:cstheme="majorBidi"/>
          <w:sz w:val="28"/>
          <w:szCs w:val="28"/>
        </w:rPr>
        <w:t xml:space="preserve">la résistance R du conducteur ohmique. </w:t>
      </w:r>
      <w:r w:rsidR="006B0683">
        <w:rPr>
          <w:rFonts w:asciiTheme="majorBidi" w:hAnsiTheme="majorBidi" w:cstheme="majorBidi"/>
          <w:sz w:val="28"/>
          <w:szCs w:val="28"/>
        </w:rPr>
        <w:t xml:space="preserve"> </w:t>
      </w:r>
      <w:r w:rsidRPr="00C13A93">
        <w:rPr>
          <w:rFonts w:asciiTheme="majorBidi" w:hAnsiTheme="majorBidi" w:cstheme="majorBidi"/>
          <w:sz w:val="28"/>
          <w:szCs w:val="28"/>
        </w:rPr>
        <w:t xml:space="preserve"> </w:t>
      </w:r>
    </w:p>
    <w:p w:rsidR="00EC1E26" w:rsidRPr="004B782D" w:rsidRDefault="00B9296D" w:rsidP="00C13A93">
      <w:pPr>
        <w:pStyle w:val="Paragraphedeliste"/>
        <w:tabs>
          <w:tab w:val="left" w:pos="709"/>
        </w:tabs>
        <w:spacing w:after="0" w:line="240" w:lineRule="auto"/>
        <w:ind w:left="567" w:hanging="14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a-</w:t>
      </w:r>
      <w:r w:rsidR="00EC1E26" w:rsidRPr="004B782D">
        <w:rPr>
          <w:rFonts w:asciiTheme="majorBidi" w:hAnsiTheme="majorBidi" w:cstheme="majorBidi"/>
          <w:sz w:val="28"/>
          <w:szCs w:val="28"/>
        </w:rPr>
        <w:t xml:space="preserve">Préciser, en le justifiant, </w:t>
      </w:r>
      <w:r w:rsidR="00C13A93">
        <w:rPr>
          <w:rFonts w:asciiTheme="majorBidi" w:hAnsiTheme="majorBidi" w:cstheme="majorBidi"/>
          <w:sz w:val="28"/>
          <w:szCs w:val="28"/>
        </w:rPr>
        <w:t>la grandeur modifiée</w:t>
      </w:r>
      <w:r w:rsidR="00EC1E26" w:rsidRPr="004B782D">
        <w:rPr>
          <w:rFonts w:asciiTheme="majorBidi" w:hAnsiTheme="majorBidi" w:cstheme="majorBidi"/>
          <w:sz w:val="28"/>
          <w:szCs w:val="28"/>
        </w:rPr>
        <w:t>.</w:t>
      </w:r>
    </w:p>
    <w:p w:rsidR="00AB4892" w:rsidRDefault="00B9296D" w:rsidP="00EC1E26">
      <w:pPr>
        <w:pStyle w:val="Paragraphedeliste"/>
        <w:tabs>
          <w:tab w:val="left" w:pos="426"/>
        </w:tabs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b-</w:t>
      </w:r>
      <w:r w:rsidR="00EC1E26" w:rsidRPr="004B782D">
        <w:rPr>
          <w:rFonts w:asciiTheme="majorBidi" w:hAnsiTheme="majorBidi" w:cstheme="majorBidi"/>
          <w:sz w:val="28"/>
          <w:szCs w:val="28"/>
        </w:rPr>
        <w:t xml:space="preserve">Calculer la nouvelle valeur de la grandeur </w:t>
      </w:r>
      <w:r w:rsidR="00E05C10">
        <w:rPr>
          <w:rFonts w:asciiTheme="majorBidi" w:hAnsiTheme="majorBidi" w:cstheme="majorBidi"/>
          <w:sz w:val="28"/>
          <w:szCs w:val="28"/>
        </w:rPr>
        <w:t xml:space="preserve">caractéristique </w:t>
      </w:r>
      <w:r w:rsidR="00EC1E26" w:rsidRPr="004B782D">
        <w:rPr>
          <w:rFonts w:asciiTheme="majorBidi" w:hAnsiTheme="majorBidi" w:cstheme="majorBidi"/>
          <w:sz w:val="28"/>
          <w:szCs w:val="28"/>
        </w:rPr>
        <w:t>modifiée.</w:t>
      </w:r>
    </w:p>
    <w:p w:rsidR="004A1C35" w:rsidRPr="004B782D" w:rsidRDefault="00EC1E26" w:rsidP="00EC1E26">
      <w:pPr>
        <w:pStyle w:val="Paragraphedeliste"/>
        <w:tabs>
          <w:tab w:val="left" w:pos="426"/>
        </w:tabs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 </w:t>
      </w:r>
    </w:p>
    <w:p w:rsidR="00376242" w:rsidRDefault="00B65088" w:rsidP="00376242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2D3B94">
        <w:rPr>
          <w:rFonts w:asciiTheme="majorBidi" w:hAnsiTheme="majorBidi" w:cstheme="majorBidi"/>
          <w:sz w:val="28"/>
          <w:szCs w:val="28"/>
        </w:rPr>
        <w:t xml:space="preserve"> </w:t>
      </w:r>
      <w:r w:rsidR="00376242" w:rsidRPr="007C00B9">
        <w:rPr>
          <w:b/>
          <w:bCs/>
          <w:i/>
          <w:iCs/>
          <w:sz w:val="24"/>
          <w:szCs w:val="24"/>
        </w:rPr>
        <w:t>Exercice 3</w:t>
      </w:r>
      <w:r w:rsidR="00376242">
        <w:t xml:space="preserve"> : </w:t>
      </w:r>
      <w:r w:rsidR="00376242" w:rsidRPr="001B5936">
        <w:rPr>
          <w:sz w:val="24"/>
          <w:szCs w:val="24"/>
        </w:rPr>
        <w:t>(</w:t>
      </w:r>
      <w:r w:rsidR="00376242">
        <w:rPr>
          <w:rFonts w:asciiTheme="minorBidi" w:hAnsiTheme="minorBidi"/>
          <w:b/>
          <w:bCs/>
          <w:sz w:val="20"/>
          <w:szCs w:val="20"/>
        </w:rPr>
        <w:t>2,0</w:t>
      </w:r>
      <w:r w:rsidR="00376242" w:rsidRPr="001B5936">
        <w:rPr>
          <w:rFonts w:asciiTheme="minorBidi" w:hAnsiTheme="minorBidi"/>
          <w:b/>
          <w:bCs/>
          <w:sz w:val="20"/>
          <w:szCs w:val="20"/>
        </w:rPr>
        <w:t xml:space="preserve"> points</w:t>
      </w:r>
      <w:r w:rsidR="00376242" w:rsidRPr="001B5936">
        <w:rPr>
          <w:sz w:val="24"/>
          <w:szCs w:val="24"/>
        </w:rPr>
        <w:t>)</w:t>
      </w:r>
      <w:r w:rsidR="00376242">
        <w:rPr>
          <w:sz w:val="24"/>
          <w:szCs w:val="24"/>
        </w:rPr>
        <w:t xml:space="preserve">                     </w:t>
      </w:r>
      <w:r w:rsidR="00376242" w:rsidRPr="00376242">
        <w:rPr>
          <w:b/>
          <w:bCs/>
          <w:i/>
          <w:iCs/>
          <w:sz w:val="28"/>
          <w:szCs w:val="28"/>
        </w:rPr>
        <w:t>Etude d’un document scientifique.</w:t>
      </w:r>
    </w:p>
    <w:p w:rsidR="00AB4892" w:rsidRDefault="00AB4892" w:rsidP="00AB4892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 Le pacemaker »</w:t>
      </w:r>
    </w:p>
    <w:p w:rsidR="00AB4892" w:rsidRDefault="00AB4892" w:rsidP="00376242">
      <w:pPr>
        <w:spacing w:after="0" w:line="240" w:lineRule="auto"/>
        <w:rPr>
          <w:sz w:val="24"/>
          <w:szCs w:val="24"/>
        </w:rPr>
      </w:pPr>
    </w:p>
    <w:p w:rsidR="00B9296D" w:rsidRPr="00716D90" w:rsidRDefault="00CB17E4" w:rsidP="00B9296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16D90">
        <w:rPr>
          <w:rFonts w:asciiTheme="majorBidi" w:hAnsiTheme="majorBidi" w:cstheme="majorBidi"/>
          <w:sz w:val="28"/>
          <w:szCs w:val="28"/>
        </w:rPr>
        <w:t>Un exemple d'application d'un circuit RC: le pacemaker Le cœur humain bat avec une fréquence normale moyenne de 75 fois par minute grâce à un stimulateur naturel : le nœud sinusal. Lorsque celui-ci ne remplit plus correctement son rôle, la chirurgie permet d’implanter aujourd’hui dans la cage thoracique un appareil appelé pacemaker. Ce dernier va forcer le muscle cardiaque à battre régulièrement en lui envoyant de petites impulsions électriques par l’intermédiaire des électrodes appelées sondes. Un pacemaker peut être modélisé par le c</w:t>
      </w:r>
      <w:r w:rsidR="00BF5D38">
        <w:rPr>
          <w:rFonts w:asciiTheme="majorBidi" w:hAnsiTheme="majorBidi" w:cstheme="majorBidi"/>
          <w:sz w:val="28"/>
          <w:szCs w:val="28"/>
        </w:rPr>
        <w:t>ircuit électrique de la figure 3</w:t>
      </w:r>
      <w:r w:rsidRPr="00716D90">
        <w:rPr>
          <w:rFonts w:asciiTheme="majorBidi" w:hAnsiTheme="majorBidi" w:cstheme="majorBidi"/>
          <w:sz w:val="28"/>
          <w:szCs w:val="28"/>
        </w:rPr>
        <w:t>, qui comprend un condensateur de capacité C = 0,40 µF, un conducteur ohmique de résistance R = 2 MΩ, un interrupteur K et une pile spéciale de fém. E = 5,6 V et de résistance r. La valeur de r est très faible de telle sorte que le condensateur se charge très rapidement lorsque K est en position 1. Lorsque la charge est terminée, K bascule en position 2, le condensateur se décharge lentement à travers la résistance R jusqu’à une valeur limite U</w:t>
      </w:r>
      <w:r w:rsidRPr="00716D90">
        <w:rPr>
          <w:rFonts w:asciiTheme="majorBidi" w:hAnsiTheme="majorBidi" w:cstheme="majorBidi"/>
          <w:sz w:val="28"/>
          <w:szCs w:val="28"/>
          <w:vertAlign w:val="subscript"/>
        </w:rPr>
        <w:t>limite</w:t>
      </w:r>
      <w:r w:rsidRPr="00716D90">
        <w:rPr>
          <w:rFonts w:asciiTheme="majorBidi" w:hAnsiTheme="majorBidi" w:cstheme="majorBidi"/>
          <w:sz w:val="28"/>
          <w:szCs w:val="28"/>
        </w:rPr>
        <w:t xml:space="preserve"> = 0,37</w:t>
      </w:r>
      <w:r w:rsidR="00B9296D" w:rsidRPr="00716D90">
        <w:rPr>
          <w:rFonts w:asciiTheme="majorBidi" w:hAnsiTheme="majorBidi" w:cstheme="majorBidi"/>
          <w:sz w:val="28"/>
          <w:szCs w:val="28"/>
        </w:rPr>
        <w:t xml:space="preserve"> </w:t>
      </w:r>
      <w:r w:rsidRPr="00716D90">
        <w:rPr>
          <w:rFonts w:asciiTheme="majorBidi" w:hAnsiTheme="majorBidi" w:cstheme="majorBidi"/>
          <w:sz w:val="28"/>
          <w:szCs w:val="28"/>
        </w:rPr>
        <w:t xml:space="preserve">E. A cet instant, le circuit envoie par l’intermédiaire des sondes une impulsion vers le cœur : on obtient alors un battement. Cette opération terminée, K bascule à nouveau en position 1. Le processus recommence…                       </w:t>
      </w:r>
    </w:p>
    <w:p w:rsidR="00BF5D38" w:rsidRDefault="00B9296D" w:rsidP="00B9296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296D">
        <w:rPr>
          <w:rFonts w:asciiTheme="majorBidi" w:hAnsiTheme="majorBidi" w:cstheme="majorBidi"/>
          <w:sz w:val="24"/>
          <w:szCs w:val="24"/>
        </w:rPr>
        <w:t xml:space="preserve">    </w:t>
      </w:r>
    </w:p>
    <w:p w:rsidR="00CB17E4" w:rsidRPr="00BF5D38" w:rsidRDefault="00B9296D" w:rsidP="00BF5D38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B9296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BF5D38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BF5D38" w:rsidRPr="00BF5D3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BF5D38" w:rsidRPr="00BF5D3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D’après un Bac technique tunisien</w:t>
      </w:r>
    </w:p>
    <w:p w:rsidR="00BF5D38" w:rsidRDefault="00BF5D38" w:rsidP="00B9296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BF5D38" w:rsidRPr="00B9296D" w:rsidRDefault="00BF5D38" w:rsidP="00B9296D">
      <w:pPr>
        <w:spacing w:after="0" w:line="240" w:lineRule="auto"/>
        <w:jc w:val="both"/>
        <w:rPr>
          <w:rFonts w:ascii="Comic Sans MS" w:hAnsi="Comic Sans MS" w:cstheme="majorBidi"/>
          <w:b/>
          <w:bCs/>
          <w:i/>
          <w:iCs/>
          <w:sz w:val="20"/>
          <w:szCs w:val="20"/>
          <w:u w:val="single"/>
        </w:rPr>
      </w:pPr>
      <w:r>
        <w:rPr>
          <w:rFonts w:ascii="Comic Sans MS" w:hAnsi="Comic Sans MS" w:cstheme="majorBidi"/>
          <w:b/>
          <w:bCs/>
          <w:i/>
          <w:iCs/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2046336" behindDoc="0" locked="0" layoutInCell="1" allowOverlap="1">
            <wp:simplePos x="0" y="0"/>
            <wp:positionH relativeFrom="margin">
              <wp:posOffset>4951730</wp:posOffset>
            </wp:positionH>
            <wp:positionV relativeFrom="margin">
              <wp:posOffset>6673850</wp:posOffset>
            </wp:positionV>
            <wp:extent cx="1679575" cy="2203450"/>
            <wp:effectExtent l="19050" t="0" r="0" b="0"/>
            <wp:wrapSquare wrapText="bothSides"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20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7E4" w:rsidRDefault="00CB17E4" w:rsidP="00106FD9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D'après le texte, quel est le rôle d'un pacemaker ?</w:t>
      </w:r>
    </w:p>
    <w:p w:rsidR="00CB17E4" w:rsidRDefault="00CB17E4" w:rsidP="00106FD9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BF5D38">
        <w:rPr>
          <w:rFonts w:asciiTheme="majorBidi" w:hAnsiTheme="majorBidi" w:cstheme="majorBidi"/>
          <w:sz w:val="28"/>
          <w:szCs w:val="28"/>
        </w:rPr>
        <w:t>Expliquer pourquoi la charge du condensateur est très rapide, alors que sa décharge est lente.</w:t>
      </w:r>
    </w:p>
    <w:p w:rsidR="00CB17E4" w:rsidRPr="00BF5D38" w:rsidRDefault="00CB17E4" w:rsidP="00106FD9">
      <w:pPr>
        <w:pStyle w:val="Paragraphedeliste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BF5D38">
        <w:rPr>
          <w:rFonts w:asciiTheme="majorBidi" w:hAnsiTheme="majorBidi" w:cstheme="majorBidi"/>
          <w:sz w:val="28"/>
          <w:szCs w:val="28"/>
        </w:rPr>
        <w:t>La durée séparant deux impulsions successives est T = 0,8 s.</w:t>
      </w:r>
    </w:p>
    <w:p w:rsidR="00CB17E4" w:rsidRPr="004B782D" w:rsidRDefault="00CB17E4" w:rsidP="00106FD9">
      <w:pPr>
        <w:pStyle w:val="Paragraphedeliste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Déterminer la fréquence des battements générés.</w:t>
      </w:r>
    </w:p>
    <w:p w:rsidR="00CB17E4" w:rsidRPr="004B782D" w:rsidRDefault="00CB17E4" w:rsidP="00106FD9">
      <w:pPr>
        <w:pStyle w:val="Paragraphedeliste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>Vérifier que ce résultat est compatible avec la fréquence cardiaque normale moyenne.</w:t>
      </w:r>
    </w:p>
    <w:p w:rsidR="00B65088" w:rsidRPr="004B782D" w:rsidRDefault="00CB17E4" w:rsidP="00106FD9">
      <w:pPr>
        <w:pStyle w:val="Paragraphedeliste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284" w:hanging="284"/>
        <w:jc w:val="both"/>
        <w:rPr>
          <w:rFonts w:asciiTheme="majorBidi" w:hAnsiTheme="majorBidi" w:cstheme="majorBidi"/>
          <w:sz w:val="28"/>
          <w:szCs w:val="28"/>
        </w:rPr>
      </w:pPr>
      <w:r w:rsidRPr="004B782D">
        <w:rPr>
          <w:rFonts w:asciiTheme="majorBidi" w:hAnsiTheme="majorBidi" w:cstheme="majorBidi"/>
          <w:sz w:val="28"/>
          <w:szCs w:val="28"/>
        </w:rPr>
        <w:t xml:space="preserve">Quelle est l’énergie fournie par le pacemaker pour produire un battement cardiaque ? </w:t>
      </w:r>
      <w:r w:rsidR="00B65088" w:rsidRPr="004B782D">
        <w:rPr>
          <w:rFonts w:asciiTheme="majorBidi" w:hAnsiTheme="majorBidi" w:cstheme="majorBidi"/>
          <w:sz w:val="28"/>
          <w:szCs w:val="28"/>
        </w:rPr>
        <w:t xml:space="preserve">  </w:t>
      </w:r>
    </w:p>
    <w:p w:rsidR="00206925" w:rsidRPr="00CB17E4" w:rsidRDefault="00373591" w:rsidP="00CB17E4">
      <w:pPr>
        <w:spacing w:after="0" w:line="240" w:lineRule="auto"/>
        <w:jc w:val="both"/>
        <w:rPr>
          <w:rFonts w:ascii="Lucida Sans" w:hAnsi="Lucida Sans" w:cstheme="majorBidi"/>
          <w:sz w:val="24"/>
          <w:szCs w:val="24"/>
        </w:rPr>
      </w:pPr>
      <w:r w:rsidRPr="00373591">
        <w:rPr>
          <w:rFonts w:ascii="Lucida Sans" w:hAnsi="Lucida Sans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7" type="#_x0000_t32" style="position:absolute;left:0;text-align:left;margin-left:-315pt;margin-top:.8pt;width:0;height:99.2pt;flip:y;z-index:251983872" o:connectortype="straight">
            <v:stroke endarrow="open"/>
          </v:shape>
        </w:pict>
      </w:r>
      <w:r w:rsidRPr="00373591">
        <w:rPr>
          <w:rFonts w:ascii="Lucida Sans" w:hAnsi="Lucida Sans" w:cstheme="majorBidi"/>
          <w:noProof/>
          <w:sz w:val="28"/>
          <w:szCs w:val="28"/>
          <w:lang w:eastAsia="fr-FR"/>
        </w:rPr>
        <w:pict>
          <v:shape id="_x0000_s1165" type="#_x0000_t202" style="position:absolute;left:0;text-align:left;margin-left:-284.15pt;margin-top:1.6pt;width:90.15pt;height:27.6pt;z-index:252001280;mso-width-relative:margin;mso-height-relative:margin" filled="f" stroked="f">
            <v:textbox>
              <w:txbxContent>
                <w:p w:rsidR="00F60529" w:rsidRPr="00452998" w:rsidRDefault="00F60529" w:rsidP="00452998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</w:pPr>
                  <w:r w:rsidRPr="00452998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 xml:space="preserve">Courbe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>n°</w:t>
                  </w:r>
                  <w:r w:rsidRPr="00452998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Pr="00373591">
        <w:rPr>
          <w:rFonts w:ascii="Lucida Sans" w:hAnsi="Lucida Sans" w:cstheme="majorBidi"/>
          <w:noProof/>
          <w:sz w:val="28"/>
          <w:szCs w:val="28"/>
          <w:lang w:eastAsia="fr-FR"/>
        </w:rPr>
        <w:pict>
          <v:shape id="_x0000_s1166" type="#_x0000_t202" style="position:absolute;left:0;text-align:left;margin-left:-113.65pt;margin-top:3.1pt;width:90.15pt;height:27.6pt;z-index:252002304;mso-width-relative:margin;mso-height-relative:margin" filled="f" stroked="f">
            <v:textbox>
              <w:txbxContent>
                <w:p w:rsidR="00F60529" w:rsidRPr="00452998" w:rsidRDefault="00F60529" w:rsidP="00452998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</w:pPr>
                  <w:r w:rsidRPr="00452998"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 xml:space="preserve">Courbe </w:t>
                  </w:r>
                  <w:r>
                    <w:rPr>
                      <w:rFonts w:asciiTheme="majorBidi" w:hAnsiTheme="majorBidi" w:cstheme="majorBidi"/>
                      <w:i/>
                      <w:iCs/>
                      <w:sz w:val="28"/>
                      <w:szCs w:val="28"/>
                    </w:rPr>
                    <w:t>n°2</w:t>
                  </w:r>
                </w:p>
              </w:txbxContent>
            </v:textbox>
          </v:shape>
        </w:pict>
      </w:r>
      <w:r w:rsidRPr="00373591">
        <w:rPr>
          <w:rFonts w:ascii="Lucida Sans" w:hAnsi="Lucida Sans" w:cstheme="majorBidi"/>
          <w:noProof/>
          <w:sz w:val="28"/>
          <w:szCs w:val="28"/>
          <w:lang w:eastAsia="fr-FR"/>
        </w:rPr>
        <w:pict>
          <v:shape id="_x0000_s1156" type="#_x0000_t202" style="position:absolute;left:0;text-align:left;margin-left:-219.5pt;margin-top:14.8pt;width:47.6pt;height:27.6pt;z-index:251994112;mso-width-relative:margin;mso-height-relative:margin" filled="f" stroked="f">
            <v:textbox>
              <w:txbxContent>
                <w:p w:rsidR="00F60529" w:rsidRPr="00E02A85" w:rsidRDefault="00F60529" w:rsidP="00E02A85">
                  <w:pPr>
                    <w:jc w:val="center"/>
                    <w:rPr>
                      <w:sz w:val="24"/>
                      <w:szCs w:val="24"/>
                    </w:rPr>
                  </w:pPr>
                  <w:r w:rsidRPr="00E02A85">
                    <w:rPr>
                      <w:sz w:val="24"/>
                      <w:szCs w:val="24"/>
                    </w:rPr>
                    <w:t>t</w:t>
                  </w:r>
                  <w:r w:rsidRPr="00E02A85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E02A85">
                    <w:rPr>
                      <w:sz w:val="24"/>
                      <w:szCs w:val="24"/>
                    </w:rPr>
                    <w:t>(s)</w:t>
                  </w:r>
                </w:p>
              </w:txbxContent>
            </v:textbox>
          </v:shape>
        </w:pict>
      </w:r>
      <w:r w:rsidRPr="00373591">
        <w:rPr>
          <w:rFonts w:ascii="Lucida Sans" w:hAnsi="Lucida Sans" w:cstheme="majorBidi"/>
          <w:noProof/>
          <w:sz w:val="28"/>
          <w:szCs w:val="28"/>
          <w:lang w:eastAsia="fr-FR"/>
        </w:rPr>
        <w:pict>
          <v:shape id="_x0000_s1150" type="#_x0000_t32" style="position:absolute;left:0;text-align:left;margin-left:-315pt;margin-top:2.9pt;width:136.05pt;height:0;flip:y;z-index:251986944" o:connectortype="straight">
            <v:stroke endarrow="open"/>
          </v:shape>
        </w:pict>
      </w:r>
    </w:p>
    <w:p w:rsidR="003F5B9D" w:rsidRDefault="00907EE1" w:rsidP="00CB17E4">
      <w:pPr>
        <w:tabs>
          <w:tab w:val="left" w:pos="2615"/>
        </w:tabs>
        <w:spacing w:after="0" w:line="240" w:lineRule="auto"/>
        <w:rPr>
          <w:rFonts w:ascii="Lucida Sans" w:hAnsi="Lucida Sans" w:cstheme="majorBidi"/>
          <w:sz w:val="24"/>
          <w:szCs w:val="24"/>
        </w:rPr>
      </w:pPr>
      <w:r w:rsidRPr="00CB17E4">
        <w:rPr>
          <w:rFonts w:ascii="Lucida Sans" w:hAnsi="Lucida Sans" w:cstheme="majorBidi"/>
          <w:sz w:val="24"/>
          <w:szCs w:val="24"/>
        </w:rPr>
        <w:tab/>
      </w:r>
    </w:p>
    <w:p w:rsidR="003F5B9D" w:rsidRPr="003F5B9D" w:rsidRDefault="00373591" w:rsidP="003F5B9D">
      <w:pPr>
        <w:rPr>
          <w:rFonts w:ascii="Lucida Sans" w:hAnsi="Lucida Sans" w:cstheme="majorBidi"/>
          <w:sz w:val="24"/>
          <w:szCs w:val="24"/>
        </w:rPr>
      </w:pPr>
      <w:r>
        <w:rPr>
          <w:rFonts w:ascii="Lucida Sans" w:hAnsi="Lucida Sans" w:cstheme="majorBidi"/>
          <w:noProof/>
          <w:sz w:val="24"/>
          <w:szCs w:val="24"/>
          <w:lang w:eastAsia="fr-FR"/>
        </w:rPr>
        <w:pict>
          <v:shape id="_x0000_s1180" type="#_x0000_t202" style="position:absolute;margin-left:427pt;margin-top:2.45pt;width:58.5pt;height:17.5pt;z-index:252048384" stroked="f">
            <v:textbox inset="0,0,0,0">
              <w:txbxContent>
                <w:p w:rsidR="00BF5D38" w:rsidRPr="00BF5D38" w:rsidRDefault="00BF5D38" w:rsidP="00BF5D38">
                  <w:pPr>
                    <w:pStyle w:val="Lgende"/>
                    <w:jc w:val="center"/>
                    <w:rPr>
                      <w:rFonts w:asciiTheme="majorBidi" w:eastAsia="Trebuchet MS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BF5D38"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Figure 3</w:t>
                  </w:r>
                </w:p>
              </w:txbxContent>
            </v:textbox>
            <w10:wrap type="square"/>
          </v:shape>
        </w:pict>
      </w:r>
    </w:p>
    <w:p w:rsidR="003F5B9D" w:rsidRDefault="00716D90" w:rsidP="00BF5D38">
      <w:pPr>
        <w:ind w:firstLine="708"/>
        <w:rPr>
          <w:rFonts w:ascii="Lucida Sans" w:hAnsi="Lucida Sans" w:cstheme="majorBidi"/>
          <w:sz w:val="24"/>
          <w:szCs w:val="24"/>
        </w:rPr>
      </w:pPr>
      <w:r>
        <w:rPr>
          <w:rFonts w:ascii="Lucida Sans" w:hAnsi="Lucida Sans" w:cstheme="majorBidi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2040192" behindDoc="0" locked="0" layoutInCell="1" allowOverlap="1">
            <wp:simplePos x="0" y="0"/>
            <wp:positionH relativeFrom="margin">
              <wp:posOffset>3784600</wp:posOffset>
            </wp:positionH>
            <wp:positionV relativeFrom="margin">
              <wp:posOffset>1644650</wp:posOffset>
            </wp:positionV>
            <wp:extent cx="2578100" cy="1822450"/>
            <wp:effectExtent l="19050" t="0" r="0" b="0"/>
            <wp:wrapSquare wrapText="bothSides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Sans" w:hAnsi="Lucida Sans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1568450</wp:posOffset>
            </wp:positionV>
            <wp:extent cx="3200400" cy="1953895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73591" w:rsidP="003F5B9D">
      <w:pPr>
        <w:ind w:firstLine="708"/>
        <w:rPr>
          <w:rFonts w:ascii="Lucida Sans" w:hAnsi="Lucida Sans" w:cstheme="majorBidi"/>
          <w:sz w:val="24"/>
          <w:szCs w:val="24"/>
        </w:rPr>
      </w:pPr>
      <w:r>
        <w:rPr>
          <w:rFonts w:ascii="Lucida Sans" w:hAnsi="Lucida Sans" w:cstheme="majorBidi"/>
          <w:noProof/>
          <w:sz w:val="24"/>
          <w:szCs w:val="24"/>
          <w:lang w:eastAsia="fr-FR"/>
        </w:rPr>
        <w:pict>
          <v:shape id="_x0000_s1181" type="#_x0000_t202" style="position:absolute;left:0;text-align:left;margin-left:108.5pt;margin-top:16.6pt;width:66pt;height:16.8pt;z-index:252049408" stroked="f">
            <v:textbox inset="0,0,0,0">
              <w:txbxContent>
                <w:p w:rsidR="00BF5D38" w:rsidRPr="003F5B9D" w:rsidRDefault="00BF5D38" w:rsidP="00BF5D38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Document 2</w:t>
                  </w:r>
                </w:p>
              </w:txbxContent>
            </v:textbox>
            <w10:wrap type="square"/>
          </v:shape>
        </w:pict>
      </w:r>
      <w:r>
        <w:rPr>
          <w:rFonts w:ascii="Lucida Sans" w:hAnsi="Lucida Sans" w:cstheme="majorBidi"/>
          <w:noProof/>
          <w:sz w:val="24"/>
          <w:szCs w:val="24"/>
          <w:lang w:eastAsia="fr-FR"/>
        </w:rPr>
        <w:pict>
          <v:shape id="_x0000_s1177" type="#_x0000_t202" style="position:absolute;left:0;text-align:left;margin-left:-184.5pt;margin-top:18.1pt;width:66pt;height:16.8pt;z-index:252036096" stroked="f">
            <v:textbox inset="0,0,0,0">
              <w:txbxContent>
                <w:p w:rsidR="00F60529" w:rsidRPr="003F5B9D" w:rsidRDefault="00BF5D38" w:rsidP="00716D90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Document 1</w:t>
                  </w:r>
                </w:p>
              </w:txbxContent>
            </v:textbox>
            <w10:wrap type="square"/>
          </v:shape>
        </w:pict>
      </w:r>
    </w:p>
    <w:p w:rsidR="003F5B9D" w:rsidRDefault="00BF5D38" w:rsidP="003F5B9D">
      <w:pPr>
        <w:ind w:firstLine="708"/>
        <w:rPr>
          <w:rFonts w:ascii="Lucida Sans" w:hAnsi="Lucida Sans" w:cstheme="majorBidi"/>
          <w:sz w:val="24"/>
          <w:szCs w:val="24"/>
        </w:rPr>
      </w:pPr>
      <w:r>
        <w:rPr>
          <w:rFonts w:ascii="Lucida Sans" w:hAnsi="Lucida Sans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38144" behindDoc="0" locked="0" layoutInCell="1" allowOverlap="1">
            <wp:simplePos x="0" y="0"/>
            <wp:positionH relativeFrom="margin">
              <wp:posOffset>1873250</wp:posOffset>
            </wp:positionH>
            <wp:positionV relativeFrom="margin">
              <wp:posOffset>3911600</wp:posOffset>
            </wp:positionV>
            <wp:extent cx="3179445" cy="1885950"/>
            <wp:effectExtent l="19050" t="0" r="1905" b="0"/>
            <wp:wrapSquare wrapText="bothSides"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3F5B9D" w:rsidRDefault="003F5B9D" w:rsidP="003F5B9D">
      <w:pPr>
        <w:ind w:firstLine="708"/>
        <w:rPr>
          <w:rFonts w:ascii="Lucida Sans" w:hAnsi="Lucida Sans" w:cstheme="majorBidi"/>
          <w:sz w:val="24"/>
          <w:szCs w:val="24"/>
        </w:rPr>
      </w:pPr>
      <w:r w:rsidRPr="003F5B9D">
        <w:rPr>
          <w:rFonts w:ascii="Lucida Sans" w:hAnsi="Lucida Sans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638991" cy="1330657"/>
            <wp:effectExtent l="19050" t="0" r="9459" b="0"/>
            <wp:wrapSquare wrapText="bothSides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892" w:rsidRDefault="00AB4892" w:rsidP="003F5B9D">
      <w:pPr>
        <w:ind w:firstLine="708"/>
        <w:rPr>
          <w:rFonts w:ascii="Lucida Sans" w:hAnsi="Lucida Sans" w:cstheme="majorBidi"/>
          <w:sz w:val="24"/>
          <w:szCs w:val="24"/>
        </w:rPr>
      </w:pPr>
    </w:p>
    <w:p w:rsidR="00AB4892" w:rsidRPr="00AB4892" w:rsidRDefault="00373591" w:rsidP="00AB4892">
      <w:pPr>
        <w:rPr>
          <w:rFonts w:ascii="Lucida Sans" w:hAnsi="Lucida Sans" w:cstheme="majorBidi"/>
          <w:sz w:val="24"/>
          <w:szCs w:val="24"/>
        </w:rPr>
      </w:pPr>
      <w:r w:rsidRPr="00373591">
        <w:rPr>
          <w:noProof/>
          <w:lang w:eastAsia="fr-FR"/>
        </w:rPr>
        <w:pict>
          <v:shape id="_x0000_s1182" type="#_x0000_t202" style="position:absolute;margin-left:247pt;margin-top:4.35pt;width:66pt;height:16.8pt;z-index:252050432" stroked="f">
            <v:textbox inset="0,0,0,0">
              <w:txbxContent>
                <w:p w:rsidR="00BF5D38" w:rsidRPr="003F5B9D" w:rsidRDefault="00BF5D38" w:rsidP="00BF5D38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Document 3</w:t>
                  </w:r>
                </w:p>
              </w:txbxContent>
            </v:textbox>
            <w10:wrap type="square"/>
          </v:shape>
        </w:pict>
      </w:r>
    </w:p>
    <w:p w:rsidR="00AB4892" w:rsidRPr="00AB4892" w:rsidRDefault="00BF5D38" w:rsidP="00AB4892">
      <w:pPr>
        <w:rPr>
          <w:rFonts w:ascii="Lucida Sans" w:hAnsi="Lucida Sans" w:cstheme="majorBidi"/>
          <w:sz w:val="24"/>
          <w:szCs w:val="24"/>
        </w:rPr>
      </w:pPr>
      <w:r>
        <w:rPr>
          <w:rFonts w:ascii="Lucida Sans" w:hAnsi="Lucida Sans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43264" behindDoc="0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6591300</wp:posOffset>
            </wp:positionV>
            <wp:extent cx="2966720" cy="1930400"/>
            <wp:effectExtent l="19050" t="0" r="5080" b="0"/>
            <wp:wrapSquare wrapText="bothSides"/>
            <wp:docPr id="1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892" w:rsidRDefault="00BF5D38" w:rsidP="00AB4892">
      <w:pPr>
        <w:rPr>
          <w:rFonts w:ascii="Lucida Sans" w:hAnsi="Lucida Sans" w:cstheme="majorBidi"/>
          <w:sz w:val="24"/>
          <w:szCs w:val="24"/>
        </w:rPr>
      </w:pPr>
      <w:r>
        <w:rPr>
          <w:rFonts w:ascii="Lucida Sans" w:hAnsi="Lucida Sans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2045312" behindDoc="0" locked="0" layoutInCell="1" allowOverlap="1">
            <wp:simplePos x="0" y="0"/>
            <wp:positionH relativeFrom="margin">
              <wp:posOffset>3543300</wp:posOffset>
            </wp:positionH>
            <wp:positionV relativeFrom="margin">
              <wp:posOffset>6623050</wp:posOffset>
            </wp:positionV>
            <wp:extent cx="2781300" cy="1898650"/>
            <wp:effectExtent l="19050" t="0" r="0" b="0"/>
            <wp:wrapSquare wrapText="bothSides"/>
            <wp:docPr id="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B9D" w:rsidRPr="00393D0B" w:rsidRDefault="00373591" w:rsidP="00AB4892">
      <w:pPr>
        <w:tabs>
          <w:tab w:val="left" w:pos="2210"/>
        </w:tabs>
        <w:rPr>
          <w:rFonts w:ascii="Lucida Sans" w:hAnsi="Lucida Sans" w:cstheme="majorBidi"/>
          <w:sz w:val="24"/>
          <w:szCs w:val="24"/>
          <w:lang w:eastAsia="fr-FR"/>
        </w:rPr>
      </w:pPr>
      <w:r>
        <w:rPr>
          <w:rFonts w:ascii="Lucida Sans" w:hAnsi="Lucida Sans" w:cstheme="majorBidi"/>
          <w:sz w:val="24"/>
          <w:szCs w:val="24"/>
          <w:lang w:eastAsia="fr-FR"/>
        </w:rPr>
        <w:pict>
          <v:shape id="_x0000_s1183" type="#_x0000_t202" style="position:absolute;margin-left:-158pt;margin-top:139.6pt;width:66pt;height:16.8pt;z-index:252051456" stroked="f">
            <v:textbox inset="0,0,0,0">
              <w:txbxContent>
                <w:p w:rsidR="00BF5D38" w:rsidRPr="003F5B9D" w:rsidRDefault="00BF5D38" w:rsidP="00BF5D38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Document 4</w:t>
                  </w:r>
                </w:p>
              </w:txbxContent>
            </v:textbox>
            <w10:wrap type="square"/>
          </v:shape>
        </w:pict>
      </w:r>
      <w:r>
        <w:rPr>
          <w:rFonts w:ascii="Lucida Sans" w:hAnsi="Lucida Sans" w:cstheme="majorBidi"/>
          <w:sz w:val="24"/>
          <w:szCs w:val="24"/>
          <w:lang w:eastAsia="fr-FR"/>
        </w:rPr>
        <w:pict>
          <v:shape id="_x0000_s1184" type="#_x0000_t202" style="position:absolute;margin-left:109pt;margin-top:136.6pt;width:66pt;height:16.8pt;z-index:252052480" stroked="f">
            <v:textbox inset="0,0,0,0">
              <w:txbxContent>
                <w:p w:rsidR="00BF5D38" w:rsidRPr="003F5B9D" w:rsidRDefault="00BF5D38" w:rsidP="00BF5D38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noProof/>
                      <w:color w:val="000000" w:themeColor="text1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i/>
                      <w:iCs/>
                      <w:color w:val="000000" w:themeColor="text1"/>
                      <w:sz w:val="24"/>
                      <w:szCs w:val="24"/>
                      <w:u w:val="single"/>
                    </w:rPr>
                    <w:t>Document 5</w:t>
                  </w:r>
                </w:p>
              </w:txbxContent>
            </v:textbox>
            <w10:wrap type="square"/>
          </v:shape>
        </w:pict>
      </w:r>
      <w:r w:rsidR="00AB4892" w:rsidRPr="00393D0B">
        <w:rPr>
          <w:rFonts w:ascii="Lucida Sans" w:hAnsi="Lucida Sans" w:cstheme="majorBidi"/>
          <w:sz w:val="24"/>
          <w:szCs w:val="24"/>
          <w:lang w:eastAsia="fr-FR"/>
        </w:rPr>
        <w:tab/>
      </w:r>
    </w:p>
    <w:sectPr w:rsidR="003F5B9D" w:rsidRPr="00393D0B" w:rsidSect="001B15E5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390" w:rsidRDefault="004C1390" w:rsidP="00732E94">
      <w:pPr>
        <w:spacing w:after="0" w:line="240" w:lineRule="auto"/>
      </w:pPr>
      <w:r>
        <w:separator/>
      </w:r>
    </w:p>
  </w:endnote>
  <w:endnote w:type="continuationSeparator" w:id="1">
    <w:p w:rsidR="004C1390" w:rsidRDefault="004C1390" w:rsidP="0073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8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60529" w:rsidRDefault="00373591" w:rsidP="003F69E0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6052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B74E9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60529">
              <w:t xml:space="preserve"> </w:t>
            </w:r>
          </w:p>
        </w:sdtContent>
      </w:sdt>
    </w:sdtContent>
  </w:sdt>
  <w:p w:rsidR="00F60529" w:rsidRDefault="00F605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390" w:rsidRDefault="004C1390" w:rsidP="00732E94">
      <w:pPr>
        <w:spacing w:after="0" w:line="240" w:lineRule="auto"/>
      </w:pPr>
      <w:r>
        <w:separator/>
      </w:r>
    </w:p>
  </w:footnote>
  <w:footnote w:type="continuationSeparator" w:id="1">
    <w:p w:rsidR="004C1390" w:rsidRDefault="004C1390" w:rsidP="0073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97"/>
    <w:multiLevelType w:val="hybridMultilevel"/>
    <w:tmpl w:val="15CC8DAC"/>
    <w:lvl w:ilvl="0" w:tplc="4606DB3C">
      <w:start w:val="1"/>
      <w:numFmt w:val="decimal"/>
      <w:lvlText w:val="%1°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CE6"/>
    <w:multiLevelType w:val="hybridMultilevel"/>
    <w:tmpl w:val="20A25534"/>
    <w:lvl w:ilvl="0" w:tplc="33BC1536">
      <w:start w:val="2"/>
      <w:numFmt w:val="bullet"/>
      <w:lvlText w:val="-"/>
      <w:lvlJc w:val="left"/>
      <w:pPr>
        <w:ind w:left="7023" w:hanging="360"/>
      </w:pPr>
      <w:rPr>
        <w:rFonts w:ascii="Arial" w:eastAsia="Yu Gothic Medium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2">
    <w:nsid w:val="07242DFD"/>
    <w:multiLevelType w:val="hybridMultilevel"/>
    <w:tmpl w:val="79425B4E"/>
    <w:lvl w:ilvl="0" w:tplc="4118888E">
      <w:start w:val="1"/>
      <w:numFmt w:val="decimal"/>
      <w:lvlText w:val="%1°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86FC7"/>
    <w:multiLevelType w:val="hybridMultilevel"/>
    <w:tmpl w:val="215E80CC"/>
    <w:lvl w:ilvl="0" w:tplc="A9E43FD0">
      <w:start w:val="1"/>
      <w:numFmt w:val="decimal"/>
      <w:lvlText w:val="%1°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07C6E"/>
    <w:multiLevelType w:val="hybridMultilevel"/>
    <w:tmpl w:val="7F568C6A"/>
    <w:lvl w:ilvl="0" w:tplc="4606DB3C">
      <w:start w:val="1"/>
      <w:numFmt w:val="decimal"/>
      <w:lvlText w:val="%1°)"/>
      <w:lvlJc w:val="left"/>
      <w:pPr>
        <w:ind w:left="795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20F04AB1"/>
    <w:multiLevelType w:val="hybridMultilevel"/>
    <w:tmpl w:val="B7D4F45A"/>
    <w:lvl w:ilvl="0" w:tplc="4606DB3C">
      <w:start w:val="1"/>
      <w:numFmt w:val="decimal"/>
      <w:lvlText w:val="%1°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6E6"/>
    <w:multiLevelType w:val="hybridMultilevel"/>
    <w:tmpl w:val="EC74B9A4"/>
    <w:lvl w:ilvl="0" w:tplc="BB26335A">
      <w:start w:val="1"/>
      <w:numFmt w:val="lowerLetter"/>
      <w:lvlText w:val="%1-"/>
      <w:lvlJc w:val="left"/>
      <w:pPr>
        <w:ind w:left="10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0" w:hanging="360"/>
      </w:pPr>
    </w:lvl>
    <w:lvl w:ilvl="2" w:tplc="040C001B" w:tentative="1">
      <w:start w:val="1"/>
      <w:numFmt w:val="lowerRoman"/>
      <w:lvlText w:val="%3."/>
      <w:lvlJc w:val="right"/>
      <w:pPr>
        <w:ind w:left="2440" w:hanging="180"/>
      </w:pPr>
    </w:lvl>
    <w:lvl w:ilvl="3" w:tplc="040C000F" w:tentative="1">
      <w:start w:val="1"/>
      <w:numFmt w:val="decimal"/>
      <w:lvlText w:val="%4."/>
      <w:lvlJc w:val="left"/>
      <w:pPr>
        <w:ind w:left="3160" w:hanging="360"/>
      </w:pPr>
    </w:lvl>
    <w:lvl w:ilvl="4" w:tplc="040C0019" w:tentative="1">
      <w:start w:val="1"/>
      <w:numFmt w:val="lowerLetter"/>
      <w:lvlText w:val="%5."/>
      <w:lvlJc w:val="left"/>
      <w:pPr>
        <w:ind w:left="3880" w:hanging="360"/>
      </w:pPr>
    </w:lvl>
    <w:lvl w:ilvl="5" w:tplc="040C001B" w:tentative="1">
      <w:start w:val="1"/>
      <w:numFmt w:val="lowerRoman"/>
      <w:lvlText w:val="%6."/>
      <w:lvlJc w:val="right"/>
      <w:pPr>
        <w:ind w:left="4600" w:hanging="180"/>
      </w:pPr>
    </w:lvl>
    <w:lvl w:ilvl="6" w:tplc="040C000F" w:tentative="1">
      <w:start w:val="1"/>
      <w:numFmt w:val="decimal"/>
      <w:lvlText w:val="%7."/>
      <w:lvlJc w:val="left"/>
      <w:pPr>
        <w:ind w:left="5320" w:hanging="360"/>
      </w:pPr>
    </w:lvl>
    <w:lvl w:ilvl="7" w:tplc="040C0019" w:tentative="1">
      <w:start w:val="1"/>
      <w:numFmt w:val="lowerLetter"/>
      <w:lvlText w:val="%8."/>
      <w:lvlJc w:val="left"/>
      <w:pPr>
        <w:ind w:left="6040" w:hanging="360"/>
      </w:pPr>
    </w:lvl>
    <w:lvl w:ilvl="8" w:tplc="040C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>
    <w:nsid w:val="3AAF0118"/>
    <w:multiLevelType w:val="hybridMultilevel"/>
    <w:tmpl w:val="8CBA1CE6"/>
    <w:lvl w:ilvl="0" w:tplc="F05E0960">
      <w:start w:val="1"/>
      <w:numFmt w:val="decimal"/>
      <w:lvlText w:val="%1°)"/>
      <w:lvlJc w:val="left"/>
      <w:pPr>
        <w:ind w:left="2345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3EE804A6"/>
    <w:multiLevelType w:val="hybridMultilevel"/>
    <w:tmpl w:val="17F2E034"/>
    <w:lvl w:ilvl="0" w:tplc="BB26335A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AA20012"/>
    <w:multiLevelType w:val="hybridMultilevel"/>
    <w:tmpl w:val="B37C2374"/>
    <w:lvl w:ilvl="0" w:tplc="DB644F5A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6E37A0F"/>
    <w:multiLevelType w:val="hybridMultilevel"/>
    <w:tmpl w:val="EDFEAF08"/>
    <w:lvl w:ilvl="0" w:tplc="DB644F5A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7B330C8"/>
    <w:multiLevelType w:val="hybridMultilevel"/>
    <w:tmpl w:val="DB422F8E"/>
    <w:lvl w:ilvl="0" w:tplc="B798D2E0">
      <w:start w:val="1"/>
      <w:numFmt w:val="decimal"/>
      <w:lvlText w:val="%1°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246ED"/>
    <w:multiLevelType w:val="hybridMultilevel"/>
    <w:tmpl w:val="5CF6A526"/>
    <w:lvl w:ilvl="0" w:tplc="35683794">
      <w:start w:val="1"/>
      <w:numFmt w:val="decimal"/>
      <w:lvlText w:val="%1°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14139"/>
    <w:multiLevelType w:val="hybridMultilevel"/>
    <w:tmpl w:val="E8F82D24"/>
    <w:lvl w:ilvl="0" w:tplc="BB26335A">
      <w:start w:val="1"/>
      <w:numFmt w:val="lowerLetter"/>
      <w:lvlText w:val="%1-"/>
      <w:lvlJc w:val="left"/>
      <w:pPr>
        <w:ind w:left="11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20" w:hanging="360"/>
      </w:pPr>
    </w:lvl>
    <w:lvl w:ilvl="2" w:tplc="040C001B" w:tentative="1">
      <w:start w:val="1"/>
      <w:numFmt w:val="lowerRoman"/>
      <w:lvlText w:val="%3."/>
      <w:lvlJc w:val="right"/>
      <w:pPr>
        <w:ind w:left="2540" w:hanging="180"/>
      </w:pPr>
    </w:lvl>
    <w:lvl w:ilvl="3" w:tplc="040C000F" w:tentative="1">
      <w:start w:val="1"/>
      <w:numFmt w:val="decimal"/>
      <w:lvlText w:val="%4."/>
      <w:lvlJc w:val="left"/>
      <w:pPr>
        <w:ind w:left="3260" w:hanging="360"/>
      </w:pPr>
    </w:lvl>
    <w:lvl w:ilvl="4" w:tplc="040C0019" w:tentative="1">
      <w:start w:val="1"/>
      <w:numFmt w:val="lowerLetter"/>
      <w:lvlText w:val="%5."/>
      <w:lvlJc w:val="left"/>
      <w:pPr>
        <w:ind w:left="3980" w:hanging="360"/>
      </w:pPr>
    </w:lvl>
    <w:lvl w:ilvl="5" w:tplc="040C001B" w:tentative="1">
      <w:start w:val="1"/>
      <w:numFmt w:val="lowerRoman"/>
      <w:lvlText w:val="%6."/>
      <w:lvlJc w:val="right"/>
      <w:pPr>
        <w:ind w:left="4700" w:hanging="180"/>
      </w:pPr>
    </w:lvl>
    <w:lvl w:ilvl="6" w:tplc="040C000F" w:tentative="1">
      <w:start w:val="1"/>
      <w:numFmt w:val="decimal"/>
      <w:lvlText w:val="%7."/>
      <w:lvlJc w:val="left"/>
      <w:pPr>
        <w:ind w:left="5420" w:hanging="360"/>
      </w:pPr>
    </w:lvl>
    <w:lvl w:ilvl="7" w:tplc="040C0019" w:tentative="1">
      <w:start w:val="1"/>
      <w:numFmt w:val="lowerLetter"/>
      <w:lvlText w:val="%8."/>
      <w:lvlJc w:val="left"/>
      <w:pPr>
        <w:ind w:left="6140" w:hanging="360"/>
      </w:pPr>
    </w:lvl>
    <w:lvl w:ilvl="8" w:tplc="040C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AA8"/>
    <w:rsid w:val="000042B6"/>
    <w:rsid w:val="000079F3"/>
    <w:rsid w:val="0001192A"/>
    <w:rsid w:val="000140C7"/>
    <w:rsid w:val="000231D9"/>
    <w:rsid w:val="0002347C"/>
    <w:rsid w:val="00027EBA"/>
    <w:rsid w:val="00027F3E"/>
    <w:rsid w:val="000308B0"/>
    <w:rsid w:val="00030D67"/>
    <w:rsid w:val="00031CC5"/>
    <w:rsid w:val="00032D44"/>
    <w:rsid w:val="00040C35"/>
    <w:rsid w:val="00042734"/>
    <w:rsid w:val="00046CBB"/>
    <w:rsid w:val="000506E0"/>
    <w:rsid w:val="000553DA"/>
    <w:rsid w:val="00057781"/>
    <w:rsid w:val="0006700E"/>
    <w:rsid w:val="00067324"/>
    <w:rsid w:val="00070517"/>
    <w:rsid w:val="00071783"/>
    <w:rsid w:val="000726D9"/>
    <w:rsid w:val="0008196E"/>
    <w:rsid w:val="00082B91"/>
    <w:rsid w:val="00083146"/>
    <w:rsid w:val="00096146"/>
    <w:rsid w:val="00096CFF"/>
    <w:rsid w:val="00097957"/>
    <w:rsid w:val="000A12F0"/>
    <w:rsid w:val="000A13AE"/>
    <w:rsid w:val="000A1D16"/>
    <w:rsid w:val="000A384E"/>
    <w:rsid w:val="000B09F8"/>
    <w:rsid w:val="000B163D"/>
    <w:rsid w:val="000B1DA4"/>
    <w:rsid w:val="000B27B8"/>
    <w:rsid w:val="000B42F6"/>
    <w:rsid w:val="000C25DC"/>
    <w:rsid w:val="000C74AC"/>
    <w:rsid w:val="000C7C9C"/>
    <w:rsid w:val="000D1472"/>
    <w:rsid w:val="000D2736"/>
    <w:rsid w:val="000D5482"/>
    <w:rsid w:val="000E1373"/>
    <w:rsid w:val="000E4B2C"/>
    <w:rsid w:val="000E54FE"/>
    <w:rsid w:val="000F2390"/>
    <w:rsid w:val="001007E5"/>
    <w:rsid w:val="00100970"/>
    <w:rsid w:val="00103A5C"/>
    <w:rsid w:val="001052C6"/>
    <w:rsid w:val="001057AE"/>
    <w:rsid w:val="00106FD9"/>
    <w:rsid w:val="00113A79"/>
    <w:rsid w:val="00116957"/>
    <w:rsid w:val="00120FC7"/>
    <w:rsid w:val="00121864"/>
    <w:rsid w:val="00123308"/>
    <w:rsid w:val="0012429A"/>
    <w:rsid w:val="00126B39"/>
    <w:rsid w:val="00126CA7"/>
    <w:rsid w:val="0012744E"/>
    <w:rsid w:val="00130025"/>
    <w:rsid w:val="0013558A"/>
    <w:rsid w:val="0013599F"/>
    <w:rsid w:val="00135F45"/>
    <w:rsid w:val="001379DC"/>
    <w:rsid w:val="0014732B"/>
    <w:rsid w:val="00151A0D"/>
    <w:rsid w:val="00151D44"/>
    <w:rsid w:val="00165B0B"/>
    <w:rsid w:val="00166122"/>
    <w:rsid w:val="00174C20"/>
    <w:rsid w:val="00175943"/>
    <w:rsid w:val="0018133B"/>
    <w:rsid w:val="0018655A"/>
    <w:rsid w:val="00187CEB"/>
    <w:rsid w:val="00191149"/>
    <w:rsid w:val="0019256C"/>
    <w:rsid w:val="001927AD"/>
    <w:rsid w:val="001937E0"/>
    <w:rsid w:val="00193998"/>
    <w:rsid w:val="00193BAE"/>
    <w:rsid w:val="0019438D"/>
    <w:rsid w:val="0019488B"/>
    <w:rsid w:val="00195D63"/>
    <w:rsid w:val="00197BFA"/>
    <w:rsid w:val="001A1B00"/>
    <w:rsid w:val="001A2067"/>
    <w:rsid w:val="001A796F"/>
    <w:rsid w:val="001B15E5"/>
    <w:rsid w:val="001B5936"/>
    <w:rsid w:val="001B6070"/>
    <w:rsid w:val="001C0DCB"/>
    <w:rsid w:val="001C3A42"/>
    <w:rsid w:val="001C4A8D"/>
    <w:rsid w:val="001D18A1"/>
    <w:rsid w:val="001D5211"/>
    <w:rsid w:val="001F0C5F"/>
    <w:rsid w:val="001F1D51"/>
    <w:rsid w:val="001F6A8E"/>
    <w:rsid w:val="00200663"/>
    <w:rsid w:val="002031C1"/>
    <w:rsid w:val="0020481D"/>
    <w:rsid w:val="00206925"/>
    <w:rsid w:val="00215C8A"/>
    <w:rsid w:val="0022446F"/>
    <w:rsid w:val="00224E9E"/>
    <w:rsid w:val="00225A2E"/>
    <w:rsid w:val="00230A63"/>
    <w:rsid w:val="00231AED"/>
    <w:rsid w:val="00236BD8"/>
    <w:rsid w:val="0024017E"/>
    <w:rsid w:val="00245A6F"/>
    <w:rsid w:val="00250D1F"/>
    <w:rsid w:val="002510E5"/>
    <w:rsid w:val="00251599"/>
    <w:rsid w:val="0025222B"/>
    <w:rsid w:val="002527E7"/>
    <w:rsid w:val="00254737"/>
    <w:rsid w:val="00254992"/>
    <w:rsid w:val="00255407"/>
    <w:rsid w:val="002565D1"/>
    <w:rsid w:val="00262A5D"/>
    <w:rsid w:val="002643EB"/>
    <w:rsid w:val="00266F51"/>
    <w:rsid w:val="00272723"/>
    <w:rsid w:val="00274A75"/>
    <w:rsid w:val="0027603A"/>
    <w:rsid w:val="0028140E"/>
    <w:rsid w:val="002819DC"/>
    <w:rsid w:val="002822E4"/>
    <w:rsid w:val="002826B0"/>
    <w:rsid w:val="002900F9"/>
    <w:rsid w:val="002927DD"/>
    <w:rsid w:val="002947DA"/>
    <w:rsid w:val="00296ECC"/>
    <w:rsid w:val="00297487"/>
    <w:rsid w:val="002A1F02"/>
    <w:rsid w:val="002A35E7"/>
    <w:rsid w:val="002A3803"/>
    <w:rsid w:val="002A3EAC"/>
    <w:rsid w:val="002A647E"/>
    <w:rsid w:val="002A6715"/>
    <w:rsid w:val="002A6CC1"/>
    <w:rsid w:val="002B1EF1"/>
    <w:rsid w:val="002B5AC9"/>
    <w:rsid w:val="002C3E2A"/>
    <w:rsid w:val="002D1183"/>
    <w:rsid w:val="002D15A8"/>
    <w:rsid w:val="002D3B94"/>
    <w:rsid w:val="002D48A5"/>
    <w:rsid w:val="002E6140"/>
    <w:rsid w:val="002F291D"/>
    <w:rsid w:val="002F6891"/>
    <w:rsid w:val="00300810"/>
    <w:rsid w:val="00302051"/>
    <w:rsid w:val="0031101E"/>
    <w:rsid w:val="00312EAD"/>
    <w:rsid w:val="003201FB"/>
    <w:rsid w:val="00324058"/>
    <w:rsid w:val="00326C1A"/>
    <w:rsid w:val="00333DA9"/>
    <w:rsid w:val="0033603A"/>
    <w:rsid w:val="00340CF5"/>
    <w:rsid w:val="00340E2D"/>
    <w:rsid w:val="00341163"/>
    <w:rsid w:val="00342D45"/>
    <w:rsid w:val="00346CD1"/>
    <w:rsid w:val="00352582"/>
    <w:rsid w:val="003555F9"/>
    <w:rsid w:val="00355CCB"/>
    <w:rsid w:val="00357087"/>
    <w:rsid w:val="00362951"/>
    <w:rsid w:val="00362D0F"/>
    <w:rsid w:val="003657FD"/>
    <w:rsid w:val="00366E7C"/>
    <w:rsid w:val="00370480"/>
    <w:rsid w:val="00373591"/>
    <w:rsid w:val="00376242"/>
    <w:rsid w:val="00380A81"/>
    <w:rsid w:val="00383706"/>
    <w:rsid w:val="00385A18"/>
    <w:rsid w:val="00393D0B"/>
    <w:rsid w:val="003A06AE"/>
    <w:rsid w:val="003A3D41"/>
    <w:rsid w:val="003A5146"/>
    <w:rsid w:val="003A64EA"/>
    <w:rsid w:val="003B142B"/>
    <w:rsid w:val="003B1FD1"/>
    <w:rsid w:val="003B6825"/>
    <w:rsid w:val="003B6BD7"/>
    <w:rsid w:val="003C4455"/>
    <w:rsid w:val="003C7408"/>
    <w:rsid w:val="003C7691"/>
    <w:rsid w:val="003D208D"/>
    <w:rsid w:val="003D5B70"/>
    <w:rsid w:val="003D5F04"/>
    <w:rsid w:val="003E3AEB"/>
    <w:rsid w:val="003E4452"/>
    <w:rsid w:val="003E5608"/>
    <w:rsid w:val="003E5A33"/>
    <w:rsid w:val="003F0456"/>
    <w:rsid w:val="003F5B9D"/>
    <w:rsid w:val="003F69E0"/>
    <w:rsid w:val="004065D3"/>
    <w:rsid w:val="00406F39"/>
    <w:rsid w:val="00407760"/>
    <w:rsid w:val="004160F5"/>
    <w:rsid w:val="00416578"/>
    <w:rsid w:val="00423590"/>
    <w:rsid w:val="00430AB7"/>
    <w:rsid w:val="004313C4"/>
    <w:rsid w:val="00432AED"/>
    <w:rsid w:val="00433602"/>
    <w:rsid w:val="00433F69"/>
    <w:rsid w:val="00435673"/>
    <w:rsid w:val="004361A0"/>
    <w:rsid w:val="00442F24"/>
    <w:rsid w:val="004457E0"/>
    <w:rsid w:val="00447711"/>
    <w:rsid w:val="00452998"/>
    <w:rsid w:val="00453D7D"/>
    <w:rsid w:val="004557D2"/>
    <w:rsid w:val="0045761D"/>
    <w:rsid w:val="00461600"/>
    <w:rsid w:val="004631EB"/>
    <w:rsid w:val="00464C5F"/>
    <w:rsid w:val="00467074"/>
    <w:rsid w:val="00467AA8"/>
    <w:rsid w:val="00472C6F"/>
    <w:rsid w:val="0047566F"/>
    <w:rsid w:val="00480B76"/>
    <w:rsid w:val="00483465"/>
    <w:rsid w:val="004862AA"/>
    <w:rsid w:val="00487A28"/>
    <w:rsid w:val="00487B51"/>
    <w:rsid w:val="00496EC5"/>
    <w:rsid w:val="004A0626"/>
    <w:rsid w:val="004A1C35"/>
    <w:rsid w:val="004A34CB"/>
    <w:rsid w:val="004A7D12"/>
    <w:rsid w:val="004B301F"/>
    <w:rsid w:val="004B36A6"/>
    <w:rsid w:val="004B4B5E"/>
    <w:rsid w:val="004B782D"/>
    <w:rsid w:val="004C0655"/>
    <w:rsid w:val="004C1390"/>
    <w:rsid w:val="004C4F09"/>
    <w:rsid w:val="004C5786"/>
    <w:rsid w:val="004C6453"/>
    <w:rsid w:val="004C7019"/>
    <w:rsid w:val="004D2A42"/>
    <w:rsid w:val="004D31D7"/>
    <w:rsid w:val="004D7298"/>
    <w:rsid w:val="004D758D"/>
    <w:rsid w:val="004E1227"/>
    <w:rsid w:val="004E4B24"/>
    <w:rsid w:val="004E4CA2"/>
    <w:rsid w:val="004E5940"/>
    <w:rsid w:val="004E610C"/>
    <w:rsid w:val="004F1724"/>
    <w:rsid w:val="004F40A7"/>
    <w:rsid w:val="004F4C8C"/>
    <w:rsid w:val="004F5931"/>
    <w:rsid w:val="004F6797"/>
    <w:rsid w:val="00505005"/>
    <w:rsid w:val="00510516"/>
    <w:rsid w:val="00513F81"/>
    <w:rsid w:val="0051711A"/>
    <w:rsid w:val="00523BD6"/>
    <w:rsid w:val="0052689E"/>
    <w:rsid w:val="00532DA7"/>
    <w:rsid w:val="0053341C"/>
    <w:rsid w:val="00533455"/>
    <w:rsid w:val="00535E80"/>
    <w:rsid w:val="005378FD"/>
    <w:rsid w:val="005404DF"/>
    <w:rsid w:val="00542DA8"/>
    <w:rsid w:val="00543109"/>
    <w:rsid w:val="0055241A"/>
    <w:rsid w:val="00553493"/>
    <w:rsid w:val="0055663D"/>
    <w:rsid w:val="005604CB"/>
    <w:rsid w:val="00561797"/>
    <w:rsid w:val="00563F43"/>
    <w:rsid w:val="00567E49"/>
    <w:rsid w:val="00573A3D"/>
    <w:rsid w:val="00574738"/>
    <w:rsid w:val="00575C0D"/>
    <w:rsid w:val="00580238"/>
    <w:rsid w:val="0058227A"/>
    <w:rsid w:val="005824BF"/>
    <w:rsid w:val="005840E8"/>
    <w:rsid w:val="00585307"/>
    <w:rsid w:val="0058556A"/>
    <w:rsid w:val="00586CD3"/>
    <w:rsid w:val="00587860"/>
    <w:rsid w:val="0059256D"/>
    <w:rsid w:val="00592663"/>
    <w:rsid w:val="005A03AD"/>
    <w:rsid w:val="005A4FAB"/>
    <w:rsid w:val="005A6C61"/>
    <w:rsid w:val="005B1F73"/>
    <w:rsid w:val="005B323B"/>
    <w:rsid w:val="005C3E54"/>
    <w:rsid w:val="005C474B"/>
    <w:rsid w:val="005C69C5"/>
    <w:rsid w:val="005C70C4"/>
    <w:rsid w:val="005D0ABA"/>
    <w:rsid w:val="005D747C"/>
    <w:rsid w:val="005D75CD"/>
    <w:rsid w:val="005E0414"/>
    <w:rsid w:val="005E6E24"/>
    <w:rsid w:val="005F1D20"/>
    <w:rsid w:val="005F1D36"/>
    <w:rsid w:val="005F59F2"/>
    <w:rsid w:val="006050C5"/>
    <w:rsid w:val="00611291"/>
    <w:rsid w:val="0061174F"/>
    <w:rsid w:val="00615124"/>
    <w:rsid w:val="006154A7"/>
    <w:rsid w:val="006155A8"/>
    <w:rsid w:val="00615FF0"/>
    <w:rsid w:val="006171AB"/>
    <w:rsid w:val="006232FB"/>
    <w:rsid w:val="00624EB5"/>
    <w:rsid w:val="0062776B"/>
    <w:rsid w:val="00627967"/>
    <w:rsid w:val="00627AE1"/>
    <w:rsid w:val="006307D8"/>
    <w:rsid w:val="0063772D"/>
    <w:rsid w:val="006447B6"/>
    <w:rsid w:val="00644BD5"/>
    <w:rsid w:val="00646743"/>
    <w:rsid w:val="00650207"/>
    <w:rsid w:val="00652622"/>
    <w:rsid w:val="00653435"/>
    <w:rsid w:val="00654C02"/>
    <w:rsid w:val="00655F46"/>
    <w:rsid w:val="0065691B"/>
    <w:rsid w:val="00657164"/>
    <w:rsid w:val="00657B56"/>
    <w:rsid w:val="00660362"/>
    <w:rsid w:val="0066043D"/>
    <w:rsid w:val="0066130D"/>
    <w:rsid w:val="00663437"/>
    <w:rsid w:val="00663459"/>
    <w:rsid w:val="006640E0"/>
    <w:rsid w:val="00667EFC"/>
    <w:rsid w:val="006753C2"/>
    <w:rsid w:val="00676E2A"/>
    <w:rsid w:val="006823A8"/>
    <w:rsid w:val="006860B2"/>
    <w:rsid w:val="00691F07"/>
    <w:rsid w:val="006B0683"/>
    <w:rsid w:val="006B31AD"/>
    <w:rsid w:val="006B373F"/>
    <w:rsid w:val="006B40AB"/>
    <w:rsid w:val="006B74E9"/>
    <w:rsid w:val="006C1A56"/>
    <w:rsid w:val="006D1B78"/>
    <w:rsid w:val="006D2731"/>
    <w:rsid w:val="006D316A"/>
    <w:rsid w:val="006D4067"/>
    <w:rsid w:val="006D56F5"/>
    <w:rsid w:val="006E74EC"/>
    <w:rsid w:val="006F157E"/>
    <w:rsid w:val="006F4E54"/>
    <w:rsid w:val="006F52C1"/>
    <w:rsid w:val="00701D92"/>
    <w:rsid w:val="0070522F"/>
    <w:rsid w:val="00705FD0"/>
    <w:rsid w:val="00707001"/>
    <w:rsid w:val="0071087E"/>
    <w:rsid w:val="007154B8"/>
    <w:rsid w:val="00715514"/>
    <w:rsid w:val="00716D90"/>
    <w:rsid w:val="00716E55"/>
    <w:rsid w:val="00717172"/>
    <w:rsid w:val="007205F4"/>
    <w:rsid w:val="00720A27"/>
    <w:rsid w:val="00723F7D"/>
    <w:rsid w:val="0073028E"/>
    <w:rsid w:val="00732C25"/>
    <w:rsid w:val="00732E94"/>
    <w:rsid w:val="007379B9"/>
    <w:rsid w:val="00740437"/>
    <w:rsid w:val="0074158E"/>
    <w:rsid w:val="00745BFE"/>
    <w:rsid w:val="0075237E"/>
    <w:rsid w:val="00754540"/>
    <w:rsid w:val="00763670"/>
    <w:rsid w:val="00766095"/>
    <w:rsid w:val="00767D7B"/>
    <w:rsid w:val="007714C2"/>
    <w:rsid w:val="00776049"/>
    <w:rsid w:val="007766D2"/>
    <w:rsid w:val="00777DC2"/>
    <w:rsid w:val="00781B0E"/>
    <w:rsid w:val="00784047"/>
    <w:rsid w:val="00794057"/>
    <w:rsid w:val="00797D6E"/>
    <w:rsid w:val="007A3A2F"/>
    <w:rsid w:val="007B6C93"/>
    <w:rsid w:val="007C00B9"/>
    <w:rsid w:val="007C1BEB"/>
    <w:rsid w:val="007C2489"/>
    <w:rsid w:val="007C56B1"/>
    <w:rsid w:val="007C5746"/>
    <w:rsid w:val="007C7611"/>
    <w:rsid w:val="007D4D12"/>
    <w:rsid w:val="007D5B6D"/>
    <w:rsid w:val="007E2813"/>
    <w:rsid w:val="007E4E4B"/>
    <w:rsid w:val="007F0556"/>
    <w:rsid w:val="007F087E"/>
    <w:rsid w:val="007F4B57"/>
    <w:rsid w:val="007F7711"/>
    <w:rsid w:val="0080076B"/>
    <w:rsid w:val="0080101D"/>
    <w:rsid w:val="00806430"/>
    <w:rsid w:val="008079F3"/>
    <w:rsid w:val="008150A3"/>
    <w:rsid w:val="00826095"/>
    <w:rsid w:val="00832F51"/>
    <w:rsid w:val="00836CDD"/>
    <w:rsid w:val="00837C90"/>
    <w:rsid w:val="00841317"/>
    <w:rsid w:val="00841A52"/>
    <w:rsid w:val="00842562"/>
    <w:rsid w:val="008518CF"/>
    <w:rsid w:val="008524F6"/>
    <w:rsid w:val="00852653"/>
    <w:rsid w:val="00852E2F"/>
    <w:rsid w:val="008546A3"/>
    <w:rsid w:val="008547D7"/>
    <w:rsid w:val="00854D94"/>
    <w:rsid w:val="00855336"/>
    <w:rsid w:val="00857478"/>
    <w:rsid w:val="00861BE0"/>
    <w:rsid w:val="00865A18"/>
    <w:rsid w:val="00870E67"/>
    <w:rsid w:val="00876210"/>
    <w:rsid w:val="00880102"/>
    <w:rsid w:val="00881986"/>
    <w:rsid w:val="00882FA2"/>
    <w:rsid w:val="00883948"/>
    <w:rsid w:val="00886CB7"/>
    <w:rsid w:val="00887443"/>
    <w:rsid w:val="008905C7"/>
    <w:rsid w:val="00892182"/>
    <w:rsid w:val="00894E54"/>
    <w:rsid w:val="008A6E2A"/>
    <w:rsid w:val="008A740C"/>
    <w:rsid w:val="008B54AE"/>
    <w:rsid w:val="008C1FAE"/>
    <w:rsid w:val="008C2B54"/>
    <w:rsid w:val="008C650D"/>
    <w:rsid w:val="008D5577"/>
    <w:rsid w:val="008E1D7A"/>
    <w:rsid w:val="008E4116"/>
    <w:rsid w:val="008E79A2"/>
    <w:rsid w:val="008F648F"/>
    <w:rsid w:val="00903972"/>
    <w:rsid w:val="0090412A"/>
    <w:rsid w:val="00907EE1"/>
    <w:rsid w:val="00911F7C"/>
    <w:rsid w:val="009132A5"/>
    <w:rsid w:val="00913AAF"/>
    <w:rsid w:val="00915369"/>
    <w:rsid w:val="00917D0B"/>
    <w:rsid w:val="0092109A"/>
    <w:rsid w:val="00924385"/>
    <w:rsid w:val="0093262F"/>
    <w:rsid w:val="00935B5B"/>
    <w:rsid w:val="00941B7D"/>
    <w:rsid w:val="009467F8"/>
    <w:rsid w:val="00946A46"/>
    <w:rsid w:val="009510D0"/>
    <w:rsid w:val="00951E1E"/>
    <w:rsid w:val="00953BAC"/>
    <w:rsid w:val="00954B29"/>
    <w:rsid w:val="009562B8"/>
    <w:rsid w:val="00956C16"/>
    <w:rsid w:val="00960C85"/>
    <w:rsid w:val="009612B8"/>
    <w:rsid w:val="009624E7"/>
    <w:rsid w:val="00966322"/>
    <w:rsid w:val="00970107"/>
    <w:rsid w:val="00971BF4"/>
    <w:rsid w:val="00971F15"/>
    <w:rsid w:val="00973846"/>
    <w:rsid w:val="009738F8"/>
    <w:rsid w:val="00974DFA"/>
    <w:rsid w:val="009841E1"/>
    <w:rsid w:val="00984D03"/>
    <w:rsid w:val="00986923"/>
    <w:rsid w:val="0099467C"/>
    <w:rsid w:val="009A4147"/>
    <w:rsid w:val="009A6FC5"/>
    <w:rsid w:val="009B1124"/>
    <w:rsid w:val="009C13DD"/>
    <w:rsid w:val="009C13F4"/>
    <w:rsid w:val="009C2C33"/>
    <w:rsid w:val="009C45FD"/>
    <w:rsid w:val="009C6ACD"/>
    <w:rsid w:val="009D11AA"/>
    <w:rsid w:val="009D22D3"/>
    <w:rsid w:val="009D288D"/>
    <w:rsid w:val="009D4502"/>
    <w:rsid w:val="009D53BA"/>
    <w:rsid w:val="009D737B"/>
    <w:rsid w:val="009D7DC0"/>
    <w:rsid w:val="009E4A86"/>
    <w:rsid w:val="009E65E5"/>
    <w:rsid w:val="009E73C9"/>
    <w:rsid w:val="009F2891"/>
    <w:rsid w:val="009F3377"/>
    <w:rsid w:val="009F3DF4"/>
    <w:rsid w:val="00A00380"/>
    <w:rsid w:val="00A022FB"/>
    <w:rsid w:val="00A02A7C"/>
    <w:rsid w:val="00A072A9"/>
    <w:rsid w:val="00A117D6"/>
    <w:rsid w:val="00A256B3"/>
    <w:rsid w:val="00A25E70"/>
    <w:rsid w:val="00A26E25"/>
    <w:rsid w:val="00A30564"/>
    <w:rsid w:val="00A413E3"/>
    <w:rsid w:val="00A42524"/>
    <w:rsid w:val="00A47CA0"/>
    <w:rsid w:val="00A55A6E"/>
    <w:rsid w:val="00A574C7"/>
    <w:rsid w:val="00A64E15"/>
    <w:rsid w:val="00A64FF6"/>
    <w:rsid w:val="00A7118C"/>
    <w:rsid w:val="00A72EE8"/>
    <w:rsid w:val="00A73D3B"/>
    <w:rsid w:val="00A75BC3"/>
    <w:rsid w:val="00A80A65"/>
    <w:rsid w:val="00A8156B"/>
    <w:rsid w:val="00A81C29"/>
    <w:rsid w:val="00A8227E"/>
    <w:rsid w:val="00A82CA5"/>
    <w:rsid w:val="00A82CE3"/>
    <w:rsid w:val="00A858E0"/>
    <w:rsid w:val="00A86066"/>
    <w:rsid w:val="00A92AD6"/>
    <w:rsid w:val="00A9441E"/>
    <w:rsid w:val="00A95319"/>
    <w:rsid w:val="00A97205"/>
    <w:rsid w:val="00AA0140"/>
    <w:rsid w:val="00AA2C57"/>
    <w:rsid w:val="00AA588D"/>
    <w:rsid w:val="00AA6E49"/>
    <w:rsid w:val="00AA6FC9"/>
    <w:rsid w:val="00AB1794"/>
    <w:rsid w:val="00AB26D6"/>
    <w:rsid w:val="00AB3890"/>
    <w:rsid w:val="00AB4892"/>
    <w:rsid w:val="00AB7652"/>
    <w:rsid w:val="00AC0955"/>
    <w:rsid w:val="00AC3B1D"/>
    <w:rsid w:val="00AC6D0F"/>
    <w:rsid w:val="00AC77C5"/>
    <w:rsid w:val="00AC7A43"/>
    <w:rsid w:val="00AD143A"/>
    <w:rsid w:val="00AD1B5C"/>
    <w:rsid w:val="00AD465A"/>
    <w:rsid w:val="00AD4CA1"/>
    <w:rsid w:val="00AE5ADC"/>
    <w:rsid w:val="00B0197C"/>
    <w:rsid w:val="00B0371E"/>
    <w:rsid w:val="00B07A07"/>
    <w:rsid w:val="00B124DF"/>
    <w:rsid w:val="00B1396C"/>
    <w:rsid w:val="00B14EBE"/>
    <w:rsid w:val="00B21A8C"/>
    <w:rsid w:val="00B405F7"/>
    <w:rsid w:val="00B40BDF"/>
    <w:rsid w:val="00B42140"/>
    <w:rsid w:val="00B43103"/>
    <w:rsid w:val="00B45BB7"/>
    <w:rsid w:val="00B52170"/>
    <w:rsid w:val="00B550F4"/>
    <w:rsid w:val="00B606EC"/>
    <w:rsid w:val="00B6074A"/>
    <w:rsid w:val="00B6398B"/>
    <w:rsid w:val="00B640DB"/>
    <w:rsid w:val="00B64427"/>
    <w:rsid w:val="00B649A2"/>
    <w:rsid w:val="00B65088"/>
    <w:rsid w:val="00B70178"/>
    <w:rsid w:val="00B70246"/>
    <w:rsid w:val="00B70C3E"/>
    <w:rsid w:val="00B75456"/>
    <w:rsid w:val="00B823BD"/>
    <w:rsid w:val="00B85497"/>
    <w:rsid w:val="00B86836"/>
    <w:rsid w:val="00B919CA"/>
    <w:rsid w:val="00B92810"/>
    <w:rsid w:val="00B9296D"/>
    <w:rsid w:val="00B972A5"/>
    <w:rsid w:val="00B979EB"/>
    <w:rsid w:val="00BA1840"/>
    <w:rsid w:val="00BB3502"/>
    <w:rsid w:val="00BB3F05"/>
    <w:rsid w:val="00BB55A7"/>
    <w:rsid w:val="00BB692C"/>
    <w:rsid w:val="00BB6D05"/>
    <w:rsid w:val="00BC225F"/>
    <w:rsid w:val="00BC39E4"/>
    <w:rsid w:val="00BC4072"/>
    <w:rsid w:val="00BC4237"/>
    <w:rsid w:val="00BD034B"/>
    <w:rsid w:val="00BD12C8"/>
    <w:rsid w:val="00BD1F17"/>
    <w:rsid w:val="00BD5680"/>
    <w:rsid w:val="00BD5A7A"/>
    <w:rsid w:val="00BD5DC1"/>
    <w:rsid w:val="00BE3D6F"/>
    <w:rsid w:val="00BE408A"/>
    <w:rsid w:val="00BE42B4"/>
    <w:rsid w:val="00BE5CA7"/>
    <w:rsid w:val="00BF181A"/>
    <w:rsid w:val="00BF50E1"/>
    <w:rsid w:val="00BF5D38"/>
    <w:rsid w:val="00C006F6"/>
    <w:rsid w:val="00C03D05"/>
    <w:rsid w:val="00C042D9"/>
    <w:rsid w:val="00C116A0"/>
    <w:rsid w:val="00C11D8B"/>
    <w:rsid w:val="00C13A93"/>
    <w:rsid w:val="00C21262"/>
    <w:rsid w:val="00C2618D"/>
    <w:rsid w:val="00C26502"/>
    <w:rsid w:val="00C265A7"/>
    <w:rsid w:val="00C30364"/>
    <w:rsid w:val="00C30C33"/>
    <w:rsid w:val="00C3107D"/>
    <w:rsid w:val="00C33220"/>
    <w:rsid w:val="00C4076F"/>
    <w:rsid w:val="00C46E72"/>
    <w:rsid w:val="00C47F1F"/>
    <w:rsid w:val="00C53A33"/>
    <w:rsid w:val="00C542BC"/>
    <w:rsid w:val="00C720ED"/>
    <w:rsid w:val="00C73CA5"/>
    <w:rsid w:val="00C7646E"/>
    <w:rsid w:val="00C80440"/>
    <w:rsid w:val="00C84743"/>
    <w:rsid w:val="00C8678F"/>
    <w:rsid w:val="00C8784F"/>
    <w:rsid w:val="00C911EC"/>
    <w:rsid w:val="00C96CFE"/>
    <w:rsid w:val="00C97396"/>
    <w:rsid w:val="00CA1C65"/>
    <w:rsid w:val="00CA5296"/>
    <w:rsid w:val="00CA6FFE"/>
    <w:rsid w:val="00CB17E4"/>
    <w:rsid w:val="00CB1AE9"/>
    <w:rsid w:val="00CB3926"/>
    <w:rsid w:val="00CB508E"/>
    <w:rsid w:val="00CB74AD"/>
    <w:rsid w:val="00CB7954"/>
    <w:rsid w:val="00CB79C3"/>
    <w:rsid w:val="00CC1EF6"/>
    <w:rsid w:val="00CC6DC5"/>
    <w:rsid w:val="00CE0793"/>
    <w:rsid w:val="00CE4C18"/>
    <w:rsid w:val="00CF39DC"/>
    <w:rsid w:val="00CF7D8E"/>
    <w:rsid w:val="00D02649"/>
    <w:rsid w:val="00D03CCE"/>
    <w:rsid w:val="00D14B27"/>
    <w:rsid w:val="00D155BF"/>
    <w:rsid w:val="00D167F3"/>
    <w:rsid w:val="00D1681B"/>
    <w:rsid w:val="00D213C2"/>
    <w:rsid w:val="00D23E42"/>
    <w:rsid w:val="00D3037E"/>
    <w:rsid w:val="00D37BB1"/>
    <w:rsid w:val="00D37EB3"/>
    <w:rsid w:val="00D448BE"/>
    <w:rsid w:val="00D57715"/>
    <w:rsid w:val="00D606D1"/>
    <w:rsid w:val="00D62F9B"/>
    <w:rsid w:val="00D67192"/>
    <w:rsid w:val="00D732A9"/>
    <w:rsid w:val="00D73D6A"/>
    <w:rsid w:val="00D76BA6"/>
    <w:rsid w:val="00D83F66"/>
    <w:rsid w:val="00D91393"/>
    <w:rsid w:val="00D9244F"/>
    <w:rsid w:val="00D958FF"/>
    <w:rsid w:val="00DB7F8D"/>
    <w:rsid w:val="00DC0D1B"/>
    <w:rsid w:val="00DC2411"/>
    <w:rsid w:val="00DC477D"/>
    <w:rsid w:val="00DD3661"/>
    <w:rsid w:val="00DD3D93"/>
    <w:rsid w:val="00DD454F"/>
    <w:rsid w:val="00DD53EC"/>
    <w:rsid w:val="00DD7F95"/>
    <w:rsid w:val="00DE1B16"/>
    <w:rsid w:val="00DE32D8"/>
    <w:rsid w:val="00DE4739"/>
    <w:rsid w:val="00DE52FA"/>
    <w:rsid w:val="00DF1211"/>
    <w:rsid w:val="00DF52D3"/>
    <w:rsid w:val="00E00039"/>
    <w:rsid w:val="00E01340"/>
    <w:rsid w:val="00E02A85"/>
    <w:rsid w:val="00E04A47"/>
    <w:rsid w:val="00E05C10"/>
    <w:rsid w:val="00E070A0"/>
    <w:rsid w:val="00E10E1A"/>
    <w:rsid w:val="00E12756"/>
    <w:rsid w:val="00E14A34"/>
    <w:rsid w:val="00E159AD"/>
    <w:rsid w:val="00E20D31"/>
    <w:rsid w:val="00E26B9C"/>
    <w:rsid w:val="00E27CB8"/>
    <w:rsid w:val="00E35E9D"/>
    <w:rsid w:val="00E40AB2"/>
    <w:rsid w:val="00E46F0C"/>
    <w:rsid w:val="00E51C4D"/>
    <w:rsid w:val="00E51F70"/>
    <w:rsid w:val="00E53FA1"/>
    <w:rsid w:val="00E56135"/>
    <w:rsid w:val="00E5740F"/>
    <w:rsid w:val="00E6014E"/>
    <w:rsid w:val="00E63C7E"/>
    <w:rsid w:val="00E63DD9"/>
    <w:rsid w:val="00E64054"/>
    <w:rsid w:val="00E66633"/>
    <w:rsid w:val="00E74362"/>
    <w:rsid w:val="00E769EC"/>
    <w:rsid w:val="00E76F4D"/>
    <w:rsid w:val="00E77AB8"/>
    <w:rsid w:val="00E77EF3"/>
    <w:rsid w:val="00E80324"/>
    <w:rsid w:val="00E80663"/>
    <w:rsid w:val="00E8102C"/>
    <w:rsid w:val="00E854C3"/>
    <w:rsid w:val="00E95F1C"/>
    <w:rsid w:val="00E97529"/>
    <w:rsid w:val="00EB1E19"/>
    <w:rsid w:val="00EB2DD8"/>
    <w:rsid w:val="00EB3C3F"/>
    <w:rsid w:val="00EB3E50"/>
    <w:rsid w:val="00EB47AF"/>
    <w:rsid w:val="00EC167C"/>
    <w:rsid w:val="00EC1E26"/>
    <w:rsid w:val="00EC65F2"/>
    <w:rsid w:val="00ED634B"/>
    <w:rsid w:val="00EE17A7"/>
    <w:rsid w:val="00EE51BB"/>
    <w:rsid w:val="00EF04AB"/>
    <w:rsid w:val="00EF1E2F"/>
    <w:rsid w:val="00EF47B5"/>
    <w:rsid w:val="00EF6742"/>
    <w:rsid w:val="00F02419"/>
    <w:rsid w:val="00F03FA6"/>
    <w:rsid w:val="00F042AC"/>
    <w:rsid w:val="00F06D40"/>
    <w:rsid w:val="00F10D61"/>
    <w:rsid w:val="00F119FB"/>
    <w:rsid w:val="00F15491"/>
    <w:rsid w:val="00F163D1"/>
    <w:rsid w:val="00F22F1E"/>
    <w:rsid w:val="00F25B7D"/>
    <w:rsid w:val="00F279A4"/>
    <w:rsid w:val="00F31C00"/>
    <w:rsid w:val="00F33517"/>
    <w:rsid w:val="00F37B00"/>
    <w:rsid w:val="00F40C57"/>
    <w:rsid w:val="00F42F6F"/>
    <w:rsid w:val="00F430B6"/>
    <w:rsid w:val="00F43E72"/>
    <w:rsid w:val="00F44DDB"/>
    <w:rsid w:val="00F52973"/>
    <w:rsid w:val="00F5611D"/>
    <w:rsid w:val="00F6038A"/>
    <w:rsid w:val="00F60529"/>
    <w:rsid w:val="00F615A6"/>
    <w:rsid w:val="00F650EE"/>
    <w:rsid w:val="00F66E66"/>
    <w:rsid w:val="00F72ED6"/>
    <w:rsid w:val="00F732AE"/>
    <w:rsid w:val="00F85B08"/>
    <w:rsid w:val="00F86C3C"/>
    <w:rsid w:val="00F90D1D"/>
    <w:rsid w:val="00F925E4"/>
    <w:rsid w:val="00F93B07"/>
    <w:rsid w:val="00F9508F"/>
    <w:rsid w:val="00FA1041"/>
    <w:rsid w:val="00FA2401"/>
    <w:rsid w:val="00FB2822"/>
    <w:rsid w:val="00FC1AA1"/>
    <w:rsid w:val="00FD07AE"/>
    <w:rsid w:val="00FD6097"/>
    <w:rsid w:val="00FE0C1A"/>
    <w:rsid w:val="00FE507E"/>
    <w:rsid w:val="00FE661D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  <o:rules v:ext="edit">
        <o:r id="V:Rule3" type="connector" idref="#_x0000_s1147"/>
        <o:r id="V:Rule4" type="connector" idref="#_x0000_s1150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AA8"/>
    <w:pPr>
      <w:ind w:left="720"/>
      <w:contextualSpacing/>
    </w:pPr>
  </w:style>
  <w:style w:type="paragraph" w:styleId="Lgende">
    <w:name w:val="caption"/>
    <w:basedOn w:val="Normal"/>
    <w:next w:val="Normal"/>
    <w:unhideWhenUsed/>
    <w:qFormat/>
    <w:rsid w:val="00467AA8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AA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5613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E94"/>
  </w:style>
  <w:style w:type="paragraph" w:styleId="Pieddepage">
    <w:name w:val="footer"/>
    <w:basedOn w:val="Normal"/>
    <w:link w:val="Pieddepag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E94"/>
  </w:style>
  <w:style w:type="paragraph" w:styleId="Sansinterligne">
    <w:name w:val="No Spacing"/>
    <w:link w:val="SansinterligneCar"/>
    <w:uiPriority w:val="1"/>
    <w:qFormat/>
    <w:rsid w:val="00732E9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32E94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1B15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B15E5"/>
    <w:rPr>
      <w:rFonts w:ascii="Trebuchet MS" w:eastAsia="Trebuchet MS" w:hAnsi="Trebuchet MS" w:cs="Trebuchet MS"/>
      <w:sz w:val="24"/>
      <w:szCs w:val="24"/>
      <w:lang w:eastAsia="fr-FR" w:bidi="fr-FR"/>
    </w:rPr>
  </w:style>
  <w:style w:type="table" w:styleId="Grilledutableau">
    <w:name w:val="Table Grid"/>
    <w:basedOn w:val="TableauNormal"/>
    <w:uiPriority w:val="59"/>
    <w:rsid w:val="001B1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5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0BAF-045B-4A20-BD4C-7AC03E42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2019-12-05T06:34:00Z</cp:lastPrinted>
  <dcterms:created xsi:type="dcterms:W3CDTF">2020-03-28T22:18:00Z</dcterms:created>
  <dcterms:modified xsi:type="dcterms:W3CDTF">2020-03-28T22:18:00Z</dcterms:modified>
</cp:coreProperties>
</file>