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48" w:rsidRPr="00E23FB3" w:rsidRDefault="0072501E" w:rsidP="00553B43">
      <w:pPr>
        <w:spacing w:line="480" w:lineRule="auto"/>
        <w:jc w:val="center"/>
        <w:rPr>
          <w:rFonts w:ascii="Lucida Handwriting" w:hAnsi="Lucida Handwriting"/>
          <w:b/>
          <w:bCs/>
          <w:color w:val="1F4E79" w:themeColor="accent1" w:themeShade="80"/>
          <w:sz w:val="36"/>
          <w:szCs w:val="36"/>
        </w:rPr>
      </w:pPr>
      <w:r w:rsidRPr="00E23FB3">
        <w:rPr>
          <w:rFonts w:ascii="Lucida Handwriting" w:hAnsi="Lucida Handwriting"/>
          <w:b/>
          <w:bCs/>
          <w:color w:val="1F4E79" w:themeColor="accent1" w:themeShade="80"/>
          <w:sz w:val="36"/>
          <w:szCs w:val="36"/>
        </w:rPr>
        <w:t>Les objets communicants </w:t>
      </w:r>
      <w:r w:rsidR="00726212" w:rsidRPr="00E23FB3">
        <w:rPr>
          <w:rFonts w:ascii="Lucida Handwriting" w:hAnsi="Lucida Handwriting"/>
          <w:b/>
          <w:bCs/>
          <w:color w:val="1F4E79" w:themeColor="accent1" w:themeShade="80"/>
          <w:sz w:val="36"/>
          <w:szCs w:val="36"/>
        </w:rPr>
        <w:t>?</w:t>
      </w:r>
      <w:r w:rsidR="00726212">
        <w:rPr>
          <w:rFonts w:ascii="Lucida Handwriting" w:hAnsi="Lucida Handwriting"/>
          <w:b/>
          <w:bCs/>
          <w:color w:val="1F4E79" w:themeColor="accent1" w:themeShade="80"/>
          <w:sz w:val="36"/>
          <w:szCs w:val="36"/>
        </w:rPr>
        <w:t xml:space="preserve"> (</w:t>
      </w:r>
      <w:r w:rsidR="00E23FB3">
        <w:rPr>
          <w:rFonts w:ascii="Lucida Handwriting" w:hAnsi="Lucida Handwriting"/>
          <w:b/>
          <w:bCs/>
          <w:color w:val="1F4E79" w:themeColor="accent1" w:themeShade="80"/>
          <w:sz w:val="36"/>
          <w:szCs w:val="36"/>
        </w:rPr>
        <w:t xml:space="preserve">séance </w:t>
      </w:r>
      <w:r w:rsidR="00ED0EE0">
        <w:rPr>
          <w:rFonts w:ascii="Lucida Handwriting" w:hAnsi="Lucida Handwriting" w:hint="cs"/>
          <w:b/>
          <w:bCs/>
          <w:color w:val="1F4E79" w:themeColor="accent1" w:themeShade="80"/>
          <w:sz w:val="36"/>
          <w:szCs w:val="36"/>
          <w:rtl/>
        </w:rPr>
        <w:t>2</w:t>
      </w:r>
      <w:r w:rsidR="00E23FB3">
        <w:rPr>
          <w:rFonts w:ascii="Lucida Handwriting" w:hAnsi="Lucida Handwriting"/>
          <w:b/>
          <w:bCs/>
          <w:color w:val="1F4E79" w:themeColor="accent1" w:themeShade="80"/>
          <w:sz w:val="36"/>
          <w:szCs w:val="36"/>
        </w:rPr>
        <w:t>)</w:t>
      </w:r>
    </w:p>
    <w:p w:rsidR="0072501E" w:rsidRPr="00553B43" w:rsidRDefault="0072501E" w:rsidP="0072501E">
      <w:pPr>
        <w:rPr>
          <w:rFonts w:ascii="Comic Sans MS" w:hAnsi="Comic Sans MS"/>
          <w:b/>
          <w:bCs/>
          <w:color w:val="ED7D31" w:themeColor="accent2"/>
          <w:sz w:val="32"/>
          <w:szCs w:val="32"/>
          <w:u w:val="single"/>
        </w:rPr>
      </w:pPr>
      <w:r w:rsidRPr="00553B43">
        <w:rPr>
          <w:rFonts w:ascii="Comic Sans MS" w:hAnsi="Comic Sans MS"/>
          <w:b/>
          <w:bCs/>
          <w:color w:val="ED7D31" w:themeColor="accent2"/>
          <w:sz w:val="32"/>
          <w:szCs w:val="32"/>
          <w:u w:val="single"/>
        </w:rPr>
        <w:t>Activité 1 :</w:t>
      </w:r>
    </w:p>
    <w:p w:rsidR="00353075" w:rsidRPr="00553B43" w:rsidRDefault="007016B6" w:rsidP="00726212">
      <w:pPr>
        <w:spacing w:line="360" w:lineRule="auto"/>
        <w:rPr>
          <w:rFonts w:cstheme="minorHAnsi"/>
          <w:b/>
          <w:bCs/>
          <w:sz w:val="28"/>
          <w:szCs w:val="28"/>
        </w:rPr>
      </w:pPr>
      <w:r w:rsidRPr="00553B43">
        <w:rPr>
          <w:rFonts w:cstheme="minorHAnsi"/>
          <w:b/>
          <w:bCs/>
          <w:sz w:val="28"/>
          <w:szCs w:val="28"/>
        </w:rPr>
        <w:t>Après la recherche des informations sur les objets communicants, on a obtenu de nouvelles notions et définitions</w:t>
      </w:r>
      <w:r w:rsidR="00726212" w:rsidRPr="00553B43">
        <w:rPr>
          <w:rFonts w:cstheme="minorHAnsi"/>
          <w:b/>
          <w:bCs/>
          <w:sz w:val="28"/>
          <w:szCs w:val="28"/>
        </w:rPr>
        <w:t>, alors vous devez les apprendre.</w:t>
      </w:r>
    </w:p>
    <w:p w:rsidR="00726212" w:rsidRPr="00726212" w:rsidRDefault="00726212" w:rsidP="00726212">
      <w:pPr>
        <w:pStyle w:val="Paragraphedeliste"/>
        <w:numPr>
          <w:ilvl w:val="0"/>
          <w:numId w:val="10"/>
        </w:numPr>
        <w:spacing w:line="360" w:lineRule="auto"/>
        <w:rPr>
          <w:rFonts w:cstheme="minorHAnsi"/>
          <w:b/>
          <w:bCs/>
          <w:sz w:val="2"/>
          <w:szCs w:val="2"/>
        </w:rPr>
      </w:pPr>
      <w:r w:rsidRPr="00553B43">
        <w:rPr>
          <w:rFonts w:ascii="Alfa Slab One" w:hAnsi="Alfa Slab One"/>
          <w:b/>
          <w:bCs/>
          <w:color w:val="451E04"/>
          <w:sz w:val="28"/>
          <w:szCs w:val="2"/>
          <w:u w:val="single"/>
          <w:shd w:val="clear" w:color="auto" w:fill="FFFFFF"/>
        </w:rPr>
        <w:t>Un objet</w:t>
      </w:r>
      <w:r w:rsidRPr="00726212">
        <w:rPr>
          <w:rFonts w:ascii="Alfa Slab One" w:hAnsi="Alfa Slab One"/>
          <w:b/>
          <w:bCs/>
          <w:color w:val="451E04"/>
          <w:sz w:val="28"/>
          <w:szCs w:val="2"/>
          <w:shd w:val="clear" w:color="auto" w:fill="FFFFFF"/>
        </w:rPr>
        <w:t xml:space="preserve"> technique est un dispositif électronique</w:t>
      </w:r>
      <w:r>
        <w:rPr>
          <w:rFonts w:ascii="Alfa Slab One" w:hAnsi="Alfa Slab One"/>
          <w:b/>
          <w:bCs/>
          <w:color w:val="451E04"/>
          <w:sz w:val="28"/>
          <w:szCs w:val="2"/>
          <w:shd w:val="clear" w:color="auto" w:fill="FFFFFF"/>
        </w:rPr>
        <w:t>.</w:t>
      </w:r>
    </w:p>
    <w:p w:rsidR="00726212" w:rsidRPr="00553B43" w:rsidRDefault="00726212" w:rsidP="00553B43">
      <w:pPr>
        <w:pStyle w:val="Paragraphedeliste"/>
        <w:numPr>
          <w:ilvl w:val="0"/>
          <w:numId w:val="10"/>
        </w:numPr>
        <w:spacing w:line="360" w:lineRule="auto"/>
        <w:rPr>
          <w:rFonts w:ascii="Alfa Slab One" w:hAnsi="Alfa Slab One"/>
          <w:b/>
          <w:bCs/>
          <w:color w:val="451E04"/>
          <w:sz w:val="28"/>
          <w:szCs w:val="2"/>
          <w:shd w:val="clear" w:color="auto" w:fill="FFFFFF"/>
        </w:rPr>
      </w:pPr>
      <w:r w:rsidRPr="00553B43">
        <w:rPr>
          <w:rFonts w:ascii="Alfa Slab One" w:hAnsi="Alfa Slab One"/>
          <w:b/>
          <w:bCs/>
          <w:color w:val="451E04"/>
          <w:sz w:val="28"/>
          <w:szCs w:val="2"/>
          <w:u w:val="single"/>
          <w:shd w:val="clear" w:color="auto" w:fill="FFFFFF"/>
        </w:rPr>
        <w:t>Un objet communicant</w:t>
      </w:r>
      <w:r>
        <w:rPr>
          <w:rFonts w:ascii="Alfa Slab One" w:hAnsi="Alfa Slab One"/>
          <w:b/>
          <w:bCs/>
          <w:color w:val="451E04"/>
          <w:sz w:val="28"/>
          <w:szCs w:val="2"/>
          <w:shd w:val="clear" w:color="auto" w:fill="FFFFFF"/>
        </w:rPr>
        <w:t xml:space="preserve"> e</w:t>
      </w:r>
      <w:r w:rsidRPr="00726212">
        <w:rPr>
          <w:rFonts w:ascii="Alfa Slab One" w:hAnsi="Alfa Slab One"/>
          <w:b/>
          <w:bCs/>
          <w:color w:val="451E04"/>
          <w:sz w:val="28"/>
          <w:szCs w:val="2"/>
          <w:shd w:val="clear" w:color="auto" w:fill="FFFFFF"/>
        </w:rPr>
        <w:t>st un objet technique capable de recevoir et d’envoyer des informations, donc de communiquer</w:t>
      </w:r>
      <w:r>
        <w:rPr>
          <w:rFonts w:ascii="Alfa Slab One" w:hAnsi="Alfa Slab One"/>
          <w:b/>
          <w:bCs/>
          <w:color w:val="451E04"/>
          <w:sz w:val="28"/>
          <w:szCs w:val="2"/>
          <w:shd w:val="clear" w:color="auto" w:fill="FFFFFF"/>
        </w:rPr>
        <w:t xml:space="preserve">. </w:t>
      </w:r>
      <w:r w:rsidRPr="00726212">
        <w:rPr>
          <w:rFonts w:ascii="Alfa Slab One" w:hAnsi="Alfa Slab One"/>
          <w:b/>
          <w:bCs/>
          <w:color w:val="451E04"/>
          <w:sz w:val="28"/>
          <w:szCs w:val="2"/>
          <w:shd w:val="clear" w:color="auto" w:fill="FFFFFF"/>
        </w:rPr>
        <w:t>L’objet communiquant est donc un dispositif pouvant interagir avec son environnement.</w:t>
      </w:r>
      <w:r w:rsidR="00553B43">
        <w:rPr>
          <w:rFonts w:ascii="Alfa Slab One" w:hAnsi="Alfa Slab One" w:hint="cs"/>
          <w:b/>
          <w:bCs/>
          <w:color w:val="451E04"/>
          <w:sz w:val="28"/>
          <w:szCs w:val="2"/>
          <w:shd w:val="clear" w:color="auto" w:fill="FFFFFF"/>
          <w:rtl/>
        </w:rPr>
        <w:t xml:space="preserve"> </w:t>
      </w:r>
      <w:r w:rsidRPr="00553B43">
        <w:rPr>
          <w:rFonts w:ascii="Alfa Slab One" w:hAnsi="Alfa Slab One"/>
          <w:b/>
          <w:bCs/>
          <w:color w:val="451E04"/>
          <w:sz w:val="28"/>
          <w:szCs w:val="2"/>
          <w:shd w:val="clear" w:color="auto" w:fill="FFFFFF"/>
        </w:rPr>
        <w:t>Techniquement, il est constitué :</w:t>
      </w:r>
    </w:p>
    <w:p w:rsidR="00726212" w:rsidRPr="00726212" w:rsidRDefault="00726212" w:rsidP="00553B43">
      <w:pPr>
        <w:shd w:val="clear" w:color="auto" w:fill="FFFFFF"/>
        <w:spacing w:after="0" w:line="276" w:lineRule="auto"/>
        <w:ind w:left="1416"/>
        <w:textAlignment w:val="baseline"/>
        <w:rPr>
          <w:rFonts w:ascii="Alfa Slab One" w:hAnsi="Alfa Slab One"/>
          <w:b/>
          <w:bCs/>
          <w:color w:val="451E04"/>
          <w:sz w:val="28"/>
          <w:szCs w:val="2"/>
          <w:shd w:val="clear" w:color="auto" w:fill="FFFFFF"/>
        </w:rPr>
      </w:pPr>
      <w:r w:rsidRPr="00726212">
        <w:rPr>
          <w:rFonts w:ascii="Alfa Slab One" w:hAnsi="Alfa Slab One"/>
          <w:b/>
          <w:bCs/>
          <w:color w:val="451E04"/>
          <w:sz w:val="28"/>
          <w:szCs w:val="2"/>
          <w:shd w:val="clear" w:color="auto" w:fill="FFFFFF"/>
        </w:rPr>
        <w:t xml:space="preserve">- d’une unité de calcul ou de </w:t>
      </w:r>
      <w:r w:rsidR="00553B43" w:rsidRPr="00726212">
        <w:rPr>
          <w:rFonts w:ascii="Alfa Slab One" w:hAnsi="Alfa Slab One"/>
          <w:b/>
          <w:bCs/>
          <w:color w:val="451E04"/>
          <w:sz w:val="28"/>
          <w:szCs w:val="2"/>
          <w:shd w:val="clear" w:color="auto" w:fill="FFFFFF"/>
        </w:rPr>
        <w:t>traitement ;</w:t>
      </w:r>
    </w:p>
    <w:p w:rsidR="00726212" w:rsidRPr="00726212" w:rsidRDefault="00726212" w:rsidP="00553B43">
      <w:pPr>
        <w:shd w:val="clear" w:color="auto" w:fill="FFFFFF"/>
        <w:spacing w:after="0" w:line="276" w:lineRule="auto"/>
        <w:ind w:left="1416"/>
        <w:textAlignment w:val="baseline"/>
        <w:rPr>
          <w:rFonts w:ascii="Alfa Slab One" w:hAnsi="Alfa Slab One"/>
          <w:b/>
          <w:bCs/>
          <w:color w:val="451E04"/>
          <w:sz w:val="28"/>
          <w:szCs w:val="2"/>
          <w:shd w:val="clear" w:color="auto" w:fill="FFFFFF"/>
        </w:rPr>
      </w:pPr>
      <w:r w:rsidRPr="00726212">
        <w:rPr>
          <w:rFonts w:ascii="Alfa Slab One" w:hAnsi="Alfa Slab One"/>
          <w:b/>
          <w:bCs/>
          <w:color w:val="451E04"/>
          <w:sz w:val="28"/>
          <w:szCs w:val="2"/>
          <w:shd w:val="clear" w:color="auto" w:fill="FFFFFF"/>
        </w:rPr>
        <w:t xml:space="preserve">- de capteurs et </w:t>
      </w:r>
      <w:r w:rsidR="00553B43" w:rsidRPr="00726212">
        <w:rPr>
          <w:rFonts w:ascii="Alfa Slab One" w:hAnsi="Alfa Slab One"/>
          <w:b/>
          <w:bCs/>
          <w:color w:val="451E04"/>
          <w:sz w:val="28"/>
          <w:szCs w:val="2"/>
          <w:shd w:val="clear" w:color="auto" w:fill="FFFFFF"/>
        </w:rPr>
        <w:t>d’actionneurs ;</w:t>
      </w:r>
    </w:p>
    <w:p w:rsidR="00726212" w:rsidRPr="00726212" w:rsidRDefault="00726212" w:rsidP="00553B43">
      <w:pPr>
        <w:shd w:val="clear" w:color="auto" w:fill="FFFFFF"/>
        <w:spacing w:after="0" w:line="276" w:lineRule="auto"/>
        <w:ind w:left="1416"/>
        <w:textAlignment w:val="baseline"/>
        <w:rPr>
          <w:rFonts w:ascii="Alfa Slab One" w:hAnsi="Alfa Slab One"/>
          <w:b/>
          <w:bCs/>
          <w:color w:val="451E04"/>
          <w:sz w:val="28"/>
          <w:szCs w:val="2"/>
          <w:shd w:val="clear" w:color="auto" w:fill="FFFFFF"/>
        </w:rPr>
      </w:pPr>
      <w:r w:rsidRPr="00726212">
        <w:rPr>
          <w:rFonts w:ascii="Alfa Slab One" w:hAnsi="Alfa Slab One"/>
          <w:b/>
          <w:bCs/>
          <w:color w:val="451E04"/>
          <w:sz w:val="28"/>
          <w:szCs w:val="2"/>
          <w:shd w:val="clear" w:color="auto" w:fill="FFFFFF"/>
        </w:rPr>
        <w:t>- d’un ou plusieurs périphériques de communication. </w:t>
      </w:r>
    </w:p>
    <w:p w:rsidR="00553B43" w:rsidRPr="00553B43" w:rsidRDefault="00553B43" w:rsidP="00553B43">
      <w:pPr>
        <w:pStyle w:val="Paragraphedeliste"/>
        <w:numPr>
          <w:ilvl w:val="0"/>
          <w:numId w:val="10"/>
        </w:numPr>
        <w:shd w:val="clear" w:color="auto" w:fill="FFFFFF"/>
        <w:spacing w:after="0" w:line="360" w:lineRule="auto"/>
        <w:textAlignment w:val="baseline"/>
        <w:rPr>
          <w:rFonts w:ascii="Alfa Slab One" w:hAnsi="Alfa Slab One"/>
          <w:b/>
          <w:bCs/>
          <w:color w:val="451E04"/>
          <w:sz w:val="28"/>
          <w:szCs w:val="2"/>
          <w:shd w:val="clear" w:color="auto" w:fill="FFFFFF"/>
        </w:rPr>
      </w:pPr>
      <w:r w:rsidRPr="00553B43">
        <w:rPr>
          <w:rFonts w:ascii="Alfa Slab One" w:hAnsi="Alfa Slab One"/>
          <w:b/>
          <w:bCs/>
          <w:color w:val="451E04"/>
          <w:sz w:val="28"/>
          <w:szCs w:val="2"/>
          <w:shd w:val="clear" w:color="auto" w:fill="FFFFFF"/>
        </w:rPr>
        <w:t xml:space="preserve">Un </w:t>
      </w:r>
      <w:r w:rsidRPr="00553B43">
        <w:rPr>
          <w:rFonts w:ascii="Alfa Slab One" w:hAnsi="Alfa Slab One"/>
          <w:b/>
          <w:bCs/>
          <w:color w:val="451E04"/>
          <w:sz w:val="28"/>
          <w:szCs w:val="2"/>
          <w:u w:val="single"/>
          <w:shd w:val="clear" w:color="auto" w:fill="FFFFFF"/>
        </w:rPr>
        <w:t>capteur</w:t>
      </w:r>
      <w:r w:rsidRPr="00553B43">
        <w:rPr>
          <w:rFonts w:ascii="Alfa Slab One" w:hAnsi="Alfa Slab One"/>
          <w:b/>
          <w:bCs/>
          <w:color w:val="451E04"/>
          <w:sz w:val="28"/>
          <w:szCs w:val="2"/>
          <w:shd w:val="clear" w:color="auto" w:fill="FFFFFF"/>
        </w:rPr>
        <w:t xml:space="preserve"> est un élément capable de détecter un phénomène physique (déplacement, présence d’un objet, d’un obstacle, quantité de lumière, humidité, niveau de température …).</w:t>
      </w:r>
      <w:r w:rsidRPr="00553B43">
        <w:rPr>
          <w:rFonts w:ascii="Alfa Slab One" w:hAnsi="Alfa Slab One" w:hint="cs"/>
          <w:b/>
          <w:bCs/>
          <w:color w:val="451E04"/>
          <w:sz w:val="52"/>
          <w:szCs w:val="28"/>
          <w:shd w:val="clear" w:color="auto" w:fill="FFFFFF"/>
          <w:rtl/>
        </w:rPr>
        <w:t xml:space="preserve"> </w:t>
      </w:r>
      <w:r w:rsidRPr="00553B43">
        <w:rPr>
          <w:rFonts w:ascii="Alfa Slab One" w:hAnsi="Alfa Slab One"/>
          <w:b/>
          <w:bCs/>
          <w:color w:val="451E04"/>
          <w:sz w:val="28"/>
          <w:szCs w:val="2"/>
          <w:shd w:val="clear" w:color="auto" w:fill="FFFFFF"/>
        </w:rPr>
        <w:t>Son rôle est d’envoyer une information correspondant à la détection vers une partie commande (ordinateur, carte électronique programmable …)</w:t>
      </w:r>
    </w:p>
    <w:p w:rsidR="00553B43" w:rsidRPr="00553B43" w:rsidRDefault="00553B43" w:rsidP="00553B43">
      <w:pPr>
        <w:pStyle w:val="NormalWeb"/>
        <w:numPr>
          <w:ilvl w:val="0"/>
          <w:numId w:val="10"/>
        </w:numPr>
        <w:shd w:val="clear" w:color="auto" w:fill="FFFFFF"/>
        <w:spacing w:before="0" w:beforeAutospacing="0" w:after="0" w:afterAutospacing="0" w:line="360" w:lineRule="auto"/>
        <w:textAlignment w:val="baseline"/>
        <w:rPr>
          <w:rFonts w:ascii="Alfa Slab One" w:eastAsiaTheme="minorHAnsi" w:hAnsi="Alfa Slab One" w:cstheme="minorBidi"/>
          <w:b/>
          <w:bCs/>
          <w:color w:val="451E04"/>
          <w:sz w:val="28"/>
          <w:szCs w:val="2"/>
          <w:shd w:val="clear" w:color="auto" w:fill="FFFFFF"/>
          <w:lang w:eastAsia="en-US"/>
        </w:rPr>
      </w:pPr>
      <w:r w:rsidRPr="00553B43">
        <w:rPr>
          <w:rFonts w:ascii="Alfa Slab One" w:eastAsiaTheme="minorHAnsi" w:hAnsi="Alfa Slab One" w:cstheme="minorBidi"/>
          <w:b/>
          <w:bCs/>
          <w:color w:val="451E04"/>
          <w:sz w:val="28"/>
          <w:szCs w:val="2"/>
          <w:shd w:val="clear" w:color="auto" w:fill="FFFFFF"/>
          <w:lang w:eastAsia="en-US"/>
        </w:rPr>
        <w:t xml:space="preserve">Un </w:t>
      </w:r>
      <w:r w:rsidRPr="00553B43">
        <w:rPr>
          <w:rFonts w:ascii="Alfa Slab One" w:eastAsiaTheme="minorHAnsi" w:hAnsi="Alfa Slab One" w:cstheme="minorBidi"/>
          <w:b/>
          <w:bCs/>
          <w:color w:val="451E04"/>
          <w:sz w:val="28"/>
          <w:szCs w:val="2"/>
          <w:u w:val="single"/>
          <w:shd w:val="clear" w:color="auto" w:fill="FFFFFF"/>
          <w:lang w:eastAsia="en-US"/>
        </w:rPr>
        <w:t>actionneur</w:t>
      </w:r>
      <w:r w:rsidRPr="00553B43">
        <w:rPr>
          <w:rFonts w:ascii="Alfa Slab One" w:eastAsiaTheme="minorHAnsi" w:hAnsi="Alfa Slab One" w:cstheme="minorBidi"/>
          <w:b/>
          <w:bCs/>
          <w:color w:val="451E04"/>
          <w:sz w:val="28"/>
          <w:szCs w:val="2"/>
          <w:shd w:val="clear" w:color="auto" w:fill="FFFFFF"/>
          <w:lang w:eastAsia="en-US"/>
        </w:rPr>
        <w:t xml:space="preserve"> est un élément capable de créer un phénomène physique (déplacement d’objet, création de lumière, création de chaleur, émission de sons.</w:t>
      </w:r>
      <w:r>
        <w:rPr>
          <w:rFonts w:ascii="Alfa Slab One" w:eastAsiaTheme="minorHAnsi" w:hAnsi="Alfa Slab One" w:cstheme="minorBidi"/>
          <w:b/>
          <w:bCs/>
          <w:color w:val="451E04"/>
          <w:sz w:val="28"/>
          <w:szCs w:val="2"/>
          <w:shd w:val="clear" w:color="auto" w:fill="FFFFFF"/>
          <w:lang w:eastAsia="en-US"/>
        </w:rPr>
        <w:t xml:space="preserve"> </w:t>
      </w:r>
      <w:r w:rsidRPr="00553B43">
        <w:rPr>
          <w:rFonts w:ascii="Alfa Slab One" w:eastAsiaTheme="minorHAnsi" w:hAnsi="Alfa Slab One" w:cstheme="minorBidi"/>
          <w:b/>
          <w:bCs/>
          <w:color w:val="451E04"/>
          <w:sz w:val="28"/>
          <w:szCs w:val="2"/>
          <w:shd w:val="clear" w:color="auto" w:fill="FFFFFF"/>
          <w:lang w:eastAsia="en-US"/>
        </w:rPr>
        <w:t>L’actionneur va créer le phénomène physique grâce à une source d’énergie</w:t>
      </w:r>
      <w:r>
        <w:rPr>
          <w:rFonts w:ascii="Alfa Slab One" w:eastAsiaTheme="minorHAnsi" w:hAnsi="Alfa Slab One" w:cstheme="minorBidi"/>
          <w:b/>
          <w:bCs/>
          <w:color w:val="451E04"/>
          <w:sz w:val="28"/>
          <w:szCs w:val="2"/>
          <w:shd w:val="clear" w:color="auto" w:fill="FFFFFF"/>
          <w:lang w:eastAsia="en-US"/>
        </w:rPr>
        <w:t> :</w:t>
      </w:r>
    </w:p>
    <w:p w:rsidR="00553B43" w:rsidRPr="00553B43" w:rsidRDefault="00553B43" w:rsidP="00553B43">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sidRPr="00553B43">
        <w:rPr>
          <w:rFonts w:ascii="Alfa Slab One" w:eastAsiaTheme="minorHAnsi" w:hAnsi="Alfa Slab One" w:cstheme="minorBidi"/>
          <w:b/>
          <w:bCs/>
          <w:color w:val="451E04"/>
          <w:sz w:val="28"/>
          <w:szCs w:val="2"/>
          <w:shd w:val="clear" w:color="auto" w:fill="FFFFFF"/>
          <w:lang w:eastAsia="en-US"/>
        </w:rPr>
        <w:t>– Le moteur va créer un déplacement en rotation grâce à une source d’énergie électrique</w:t>
      </w:r>
    </w:p>
    <w:p w:rsidR="00553B43" w:rsidRPr="00553B43" w:rsidRDefault="00553B43" w:rsidP="00553B43">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sidRPr="00553B43">
        <w:rPr>
          <w:rFonts w:ascii="Alfa Slab One" w:eastAsiaTheme="minorHAnsi" w:hAnsi="Alfa Slab One" w:cstheme="minorBidi"/>
          <w:b/>
          <w:bCs/>
          <w:color w:val="451E04"/>
          <w:sz w:val="28"/>
          <w:szCs w:val="2"/>
          <w:shd w:val="clear" w:color="auto" w:fill="FFFFFF"/>
          <w:lang w:eastAsia="en-US"/>
        </w:rPr>
        <w:t>– La lampe va créer de la lumière au grâce à l’électricité</w:t>
      </w:r>
    </w:p>
    <w:p w:rsidR="00553B43" w:rsidRPr="00553B43" w:rsidRDefault="00553B43" w:rsidP="00553B43">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sidRPr="00553B43">
        <w:rPr>
          <w:rFonts w:ascii="Alfa Slab One" w:eastAsiaTheme="minorHAnsi" w:hAnsi="Alfa Slab One" w:cstheme="minorBidi"/>
          <w:b/>
          <w:bCs/>
          <w:color w:val="451E04"/>
          <w:sz w:val="28"/>
          <w:szCs w:val="2"/>
          <w:shd w:val="clear" w:color="auto" w:fill="FFFFFF"/>
          <w:lang w:eastAsia="en-US"/>
        </w:rPr>
        <w:t>– Le radiateur va créer de la chaleur grâce à l’énergie du réseau électrique.</w:t>
      </w:r>
    </w:p>
    <w:p w:rsidR="00553B43" w:rsidRPr="00553B43" w:rsidRDefault="00DA0FC6" w:rsidP="00553B43">
      <w:pPr>
        <w:pStyle w:val="NormalWeb"/>
        <w:numPr>
          <w:ilvl w:val="0"/>
          <w:numId w:val="10"/>
        </w:numPr>
        <w:shd w:val="clear" w:color="auto" w:fill="FFFFFF"/>
        <w:spacing w:before="0" w:beforeAutospacing="0" w:after="0" w:afterAutospacing="0" w:line="360" w:lineRule="auto"/>
        <w:textAlignment w:val="baseline"/>
        <w:rPr>
          <w:rFonts w:ascii="Alfa Slab One" w:eastAsiaTheme="minorHAnsi" w:hAnsi="Alfa Slab One" w:cstheme="minorBidi"/>
          <w:b/>
          <w:bCs/>
          <w:color w:val="451E04"/>
          <w:sz w:val="28"/>
          <w:szCs w:val="2"/>
          <w:shd w:val="clear" w:color="auto" w:fill="FFFFFF"/>
          <w:lang w:eastAsia="en-US"/>
        </w:rPr>
      </w:pPr>
      <w:r>
        <w:rPr>
          <w:noProof/>
        </w:rPr>
        <w:lastRenderedPageBreak/>
        <w:drawing>
          <wp:anchor distT="0" distB="0" distL="114300" distR="114300" simplePos="0" relativeHeight="251658240" behindDoc="0" locked="0" layoutInCell="1" allowOverlap="1" wp14:anchorId="13280000" wp14:editId="0094C384">
            <wp:simplePos x="0" y="0"/>
            <wp:positionH relativeFrom="column">
              <wp:posOffset>182245</wp:posOffset>
            </wp:positionH>
            <wp:positionV relativeFrom="paragraph">
              <wp:posOffset>1050925</wp:posOffset>
            </wp:positionV>
            <wp:extent cx="5760720" cy="6252210"/>
            <wp:effectExtent l="0" t="0" r="0" b="0"/>
            <wp:wrapSquare wrapText="bothSides"/>
            <wp:docPr id="1" name="Image 1" descr="https://s3.eu-west-1.amazonaws.com/genial.ly/5ab7fda25b38f5645a6edc7d/7b7f5f8d-e769-4d07-802b-a3ed59a556f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genial.ly/5ab7fda25b38f5645a6edc7d/7b7f5f8d-e769-4d07-802b-a3ed59a556f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252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B43" w:rsidRPr="00553B43">
        <w:rPr>
          <w:rFonts w:ascii="Alfa Slab One" w:eastAsiaTheme="minorHAnsi" w:hAnsi="Alfa Slab One" w:cstheme="minorBidi"/>
          <w:b/>
          <w:bCs/>
          <w:color w:val="451E04"/>
          <w:sz w:val="28"/>
          <w:szCs w:val="2"/>
          <w:shd w:val="clear" w:color="auto" w:fill="FFFFFF"/>
          <w:lang w:eastAsia="en-US"/>
        </w:rPr>
        <w:t>Dans le cas des appareils, objets, machines qui ont un fonctionnement automatique, l’actionneur va faire son action seulement si un ordre lui parvient de la partie commande.</w:t>
      </w:r>
    </w:p>
    <w:p w:rsidR="00726212" w:rsidRPr="00726212" w:rsidRDefault="00726212" w:rsidP="00DA0FC6">
      <w:pPr>
        <w:pStyle w:val="Paragraphedeliste"/>
        <w:spacing w:line="360" w:lineRule="auto"/>
        <w:jc w:val="center"/>
        <w:rPr>
          <w:rFonts w:ascii="Alfa Slab One" w:hAnsi="Alfa Slab One"/>
          <w:b/>
          <w:bCs/>
          <w:color w:val="451E04"/>
          <w:sz w:val="28"/>
          <w:szCs w:val="2"/>
          <w:shd w:val="clear" w:color="auto" w:fill="FFFFFF"/>
        </w:rPr>
      </w:pPr>
    </w:p>
    <w:p w:rsidR="00DA0FC6" w:rsidRPr="00DA0FC6" w:rsidRDefault="00DA0FC6" w:rsidP="000C4DC1">
      <w:pPr>
        <w:pStyle w:val="NormalWeb"/>
        <w:numPr>
          <w:ilvl w:val="0"/>
          <w:numId w:val="10"/>
        </w:numPr>
        <w:shd w:val="clear" w:color="auto" w:fill="FFFFFF"/>
        <w:spacing w:before="0" w:beforeAutospacing="0" w:after="0" w:afterAutospacing="0" w:line="360" w:lineRule="auto"/>
        <w:textAlignment w:val="baseline"/>
        <w:rPr>
          <w:rFonts w:ascii="Alfa Slab One" w:eastAsiaTheme="minorHAnsi" w:hAnsi="Alfa Slab One" w:cstheme="minorBidi"/>
          <w:b/>
          <w:bCs/>
          <w:color w:val="451E04"/>
          <w:sz w:val="28"/>
          <w:szCs w:val="2"/>
          <w:shd w:val="clear" w:color="auto" w:fill="FFFFFF"/>
          <w:lang w:eastAsia="en-US"/>
        </w:rPr>
      </w:pPr>
      <w:r w:rsidRPr="00DA0FC6">
        <w:rPr>
          <w:rFonts w:ascii="Alfa Slab One" w:eastAsiaTheme="minorHAnsi" w:hAnsi="Alfa Slab One" w:cstheme="minorBidi"/>
          <w:b/>
          <w:bCs/>
          <w:color w:val="451E04"/>
          <w:sz w:val="28"/>
          <w:szCs w:val="2"/>
          <w:shd w:val="clear" w:color="auto" w:fill="FFFFFF"/>
          <w:lang w:eastAsia="en-US"/>
        </w:rPr>
        <w:t>Les parties commandes d’un système automatique sont programmables.</w:t>
      </w:r>
      <w:r>
        <w:rPr>
          <w:rFonts w:ascii="Alfa Slab One" w:eastAsiaTheme="minorHAnsi" w:hAnsi="Alfa Slab One" w:cstheme="minorBidi"/>
          <w:b/>
          <w:bCs/>
          <w:color w:val="451E04"/>
          <w:sz w:val="28"/>
          <w:szCs w:val="2"/>
          <w:shd w:val="clear" w:color="auto" w:fill="FFFFFF"/>
          <w:lang w:eastAsia="en-US"/>
        </w:rPr>
        <w:t xml:space="preserve"> </w:t>
      </w:r>
      <w:r w:rsidRPr="00DA0FC6">
        <w:rPr>
          <w:rFonts w:ascii="Alfa Slab One" w:eastAsiaTheme="minorHAnsi" w:hAnsi="Alfa Slab One" w:cstheme="minorBidi"/>
          <w:b/>
          <w:bCs/>
          <w:color w:val="451E04"/>
          <w:sz w:val="28"/>
          <w:szCs w:val="2"/>
          <w:shd w:val="clear" w:color="auto" w:fill="FFFFFF"/>
          <w:lang w:eastAsia="en-US"/>
        </w:rPr>
        <w:t xml:space="preserve">Quand vous programmez vous le faites en imaginant </w:t>
      </w:r>
      <w:r w:rsidRPr="00DA0FC6">
        <w:rPr>
          <w:rFonts w:ascii="Alfa Slab One" w:eastAsiaTheme="minorHAnsi" w:hAnsi="Alfa Slab One" w:cstheme="minorBidi"/>
          <w:b/>
          <w:bCs/>
          <w:color w:val="451E04"/>
          <w:sz w:val="28"/>
          <w:szCs w:val="2"/>
          <w:shd w:val="clear" w:color="auto" w:fill="FFFFFF"/>
          <w:lang w:eastAsia="en-US"/>
        </w:rPr>
        <w:lastRenderedPageBreak/>
        <w:t>ce que va devoir donner comme ordre cette partie commande en fonction des informations qui arrivent.</w:t>
      </w:r>
    </w:p>
    <w:p w:rsidR="00DA0FC6" w:rsidRPr="00DA0FC6" w:rsidRDefault="00DA0FC6" w:rsidP="00DA0FC6">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sidRPr="00DA0FC6">
        <w:rPr>
          <w:rFonts w:ascii="Alfa Slab One" w:eastAsiaTheme="minorHAnsi" w:hAnsi="Alfa Slab One" w:cstheme="minorBidi"/>
          <w:b/>
          <w:bCs/>
          <w:color w:val="451E04"/>
          <w:sz w:val="28"/>
          <w:szCs w:val="2"/>
          <w:shd w:val="clear" w:color="auto" w:fill="FFFFFF"/>
          <w:lang w:eastAsia="en-US"/>
        </w:rPr>
        <w:t>– Les informations des capteurs sont donc des signaux électriques qui vont vous arriver en entrée</w:t>
      </w:r>
      <w:r>
        <w:rPr>
          <w:rFonts w:ascii="Alfa Slab One" w:eastAsiaTheme="minorHAnsi" w:hAnsi="Alfa Slab One" w:cstheme="minorBidi"/>
          <w:b/>
          <w:bCs/>
          <w:color w:val="451E04"/>
          <w:sz w:val="28"/>
          <w:szCs w:val="2"/>
          <w:shd w:val="clear" w:color="auto" w:fill="FFFFFF"/>
          <w:lang w:eastAsia="en-US"/>
        </w:rPr>
        <w:t>.</w:t>
      </w:r>
    </w:p>
    <w:p w:rsidR="00DA0FC6" w:rsidRDefault="00DA0FC6" w:rsidP="00DA0FC6">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sidRPr="00DA0FC6">
        <w:rPr>
          <w:rFonts w:ascii="Alfa Slab One" w:eastAsiaTheme="minorHAnsi" w:hAnsi="Alfa Slab One" w:cstheme="minorBidi"/>
          <w:b/>
          <w:bCs/>
          <w:color w:val="451E04"/>
          <w:sz w:val="28"/>
          <w:szCs w:val="2"/>
          <w:shd w:val="clear" w:color="auto" w:fill="FFFFFF"/>
          <w:lang w:eastAsia="en-US"/>
        </w:rPr>
        <w:t>– Les ordres qui vont être envoyés seront donc en sortie de la partie commande</w:t>
      </w:r>
      <w:r>
        <w:rPr>
          <w:rFonts w:ascii="Alfa Slab One" w:eastAsiaTheme="minorHAnsi" w:hAnsi="Alfa Slab One" w:cstheme="minorBidi"/>
          <w:b/>
          <w:bCs/>
          <w:color w:val="451E04"/>
          <w:sz w:val="28"/>
          <w:szCs w:val="2"/>
          <w:shd w:val="clear" w:color="auto" w:fill="FFFFFF"/>
          <w:lang w:eastAsia="en-US"/>
        </w:rPr>
        <w:t>.</w:t>
      </w:r>
    </w:p>
    <w:p w:rsidR="00DA0FC6" w:rsidRPr="00DA0FC6" w:rsidRDefault="004D17CC" w:rsidP="00DA0FC6">
      <w:pPr>
        <w:pStyle w:val="NormalWeb"/>
        <w:shd w:val="clear" w:color="auto" w:fill="FFFFFF"/>
        <w:spacing w:before="0" w:beforeAutospacing="0" w:after="0" w:afterAutospacing="0" w:line="360" w:lineRule="auto"/>
        <w:ind w:left="720"/>
        <w:textAlignment w:val="baseline"/>
        <w:rPr>
          <w:rFonts w:ascii="Alfa Slab One" w:eastAsiaTheme="minorHAnsi" w:hAnsi="Alfa Slab One" w:cstheme="minorBidi"/>
          <w:b/>
          <w:bCs/>
          <w:color w:val="451E04"/>
          <w:sz w:val="28"/>
          <w:szCs w:val="2"/>
          <w:shd w:val="clear" w:color="auto" w:fill="FFFFFF"/>
          <w:lang w:eastAsia="en-US"/>
        </w:rPr>
      </w:pPr>
      <w:r>
        <w:rPr>
          <w:noProof/>
        </w:rPr>
        <w:drawing>
          <wp:anchor distT="0" distB="0" distL="114300" distR="114300" simplePos="0" relativeHeight="251659264" behindDoc="0" locked="0" layoutInCell="1" allowOverlap="1" wp14:anchorId="3C3D6444" wp14:editId="1A3C60CB">
            <wp:simplePos x="0" y="0"/>
            <wp:positionH relativeFrom="column">
              <wp:posOffset>205105</wp:posOffset>
            </wp:positionH>
            <wp:positionV relativeFrom="paragraph">
              <wp:posOffset>201295</wp:posOffset>
            </wp:positionV>
            <wp:extent cx="5760720" cy="3731123"/>
            <wp:effectExtent l="0" t="0" r="0" b="3175"/>
            <wp:wrapSquare wrapText="bothSides"/>
            <wp:docPr id="3" name="Image 3" descr="https://s3.eu-west-1.amazonaws.com/genial.ly/5ab7fda25b38f5645a6edc7d/28006793-3230-4f22-8573-59ee5e18c4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eu-west-1.amazonaws.com/genial.ly/5ab7fda25b38f5645a6edc7d/28006793-3230-4f22-8573-59ee5e18c4a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311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212" w:rsidRDefault="004D17CC" w:rsidP="004D17CC">
      <w:pPr>
        <w:pStyle w:val="NormalWeb"/>
        <w:numPr>
          <w:ilvl w:val="0"/>
          <w:numId w:val="10"/>
        </w:numPr>
        <w:shd w:val="clear" w:color="auto" w:fill="FFFFFF"/>
        <w:spacing w:before="0" w:beforeAutospacing="0" w:after="0" w:afterAutospacing="0" w:line="360" w:lineRule="auto"/>
        <w:textAlignment w:val="baseline"/>
        <w:rPr>
          <w:rFonts w:ascii="Alfa Slab One" w:eastAsiaTheme="minorHAnsi" w:hAnsi="Alfa Slab One" w:cstheme="minorBidi"/>
          <w:b/>
          <w:bCs/>
          <w:color w:val="451E04"/>
          <w:sz w:val="28"/>
          <w:szCs w:val="2"/>
          <w:shd w:val="clear" w:color="auto" w:fill="FFFFFF"/>
          <w:lang w:eastAsia="en-US"/>
        </w:rPr>
      </w:pPr>
      <w:r w:rsidRPr="004D17CC">
        <w:rPr>
          <w:rFonts w:ascii="Alfa Slab One" w:eastAsiaTheme="minorHAnsi" w:hAnsi="Alfa Slab One" w:cstheme="minorBidi"/>
          <w:b/>
          <w:bCs/>
          <w:color w:val="451E04"/>
          <w:sz w:val="28"/>
          <w:szCs w:val="2"/>
          <w:u w:val="single"/>
          <w:shd w:val="clear" w:color="auto" w:fill="FFFFFF"/>
          <w:lang w:eastAsia="en-US"/>
        </w:rPr>
        <w:t>Les technologies de communication</w:t>
      </w:r>
      <w:r>
        <w:rPr>
          <w:rFonts w:ascii="Alfa Slab One" w:eastAsiaTheme="minorHAnsi" w:hAnsi="Alfa Slab One" w:cstheme="minorBidi"/>
          <w:b/>
          <w:bCs/>
          <w:color w:val="451E04"/>
          <w:sz w:val="28"/>
          <w:szCs w:val="2"/>
          <w:shd w:val="clear" w:color="auto" w:fill="FFFFFF"/>
          <w:lang w:eastAsia="en-US"/>
        </w:rPr>
        <w:t> :</w:t>
      </w:r>
    </w:p>
    <w:p w:rsidR="004D17CC" w:rsidRPr="004D17CC" w:rsidRDefault="004D17CC" w:rsidP="004D17CC">
      <w:pPr>
        <w:pStyle w:val="Paragraphedeliste"/>
        <w:spacing w:after="0" w:line="360" w:lineRule="auto"/>
        <w:rPr>
          <w:rFonts w:ascii="Alfa Slab One" w:hAnsi="Alfa Slab One"/>
          <w:b/>
          <w:bCs/>
          <w:color w:val="451E04"/>
          <w:sz w:val="28"/>
          <w:szCs w:val="2"/>
          <w:shd w:val="clear" w:color="auto" w:fill="FFFFFF"/>
        </w:rPr>
      </w:pPr>
      <w:r w:rsidRPr="004D17CC">
        <w:rPr>
          <w:rFonts w:ascii="Alfa Slab One" w:hAnsi="Alfa Slab One"/>
          <w:b/>
          <w:bCs/>
          <w:color w:val="451E04"/>
          <w:sz w:val="28"/>
          <w:szCs w:val="2"/>
          <w:shd w:val="clear" w:color="auto" w:fill="FFFFFF"/>
        </w:rPr>
        <w:t xml:space="preserve">- </w:t>
      </w:r>
      <w:r w:rsidR="00CB30C8" w:rsidRPr="004D17CC">
        <w:rPr>
          <w:rFonts w:ascii="Alfa Slab One" w:hAnsi="Alfa Slab One"/>
          <w:b/>
          <w:bCs/>
          <w:color w:val="451E04"/>
          <w:sz w:val="28"/>
          <w:szCs w:val="2"/>
          <w:shd w:val="clear" w:color="auto" w:fill="FFFFFF"/>
        </w:rPr>
        <w:t>Bluetooth :</w:t>
      </w:r>
      <w:r w:rsidRPr="004D17CC">
        <w:rPr>
          <w:rFonts w:ascii="Alfa Slab One" w:hAnsi="Alfa Slab One"/>
          <w:b/>
          <w:bCs/>
          <w:color w:val="451E04"/>
          <w:sz w:val="28"/>
          <w:szCs w:val="2"/>
          <w:shd w:val="clear" w:color="auto" w:fill="FFFFFF"/>
        </w:rPr>
        <w:t xml:space="preserve"> Bluetooth se caractérise par une communication à faible portée</w:t>
      </w:r>
      <w:r>
        <w:rPr>
          <w:rFonts w:ascii="Alfa Slab One" w:hAnsi="Alfa Slab One"/>
          <w:b/>
          <w:bCs/>
          <w:color w:val="451E04"/>
          <w:sz w:val="28"/>
          <w:szCs w:val="2"/>
          <w:shd w:val="clear" w:color="auto" w:fill="FFFFFF"/>
        </w:rPr>
        <w:t>.</w:t>
      </w:r>
    </w:p>
    <w:p w:rsidR="004D17CC" w:rsidRPr="004D17CC" w:rsidRDefault="004D17CC" w:rsidP="004D17CC">
      <w:pPr>
        <w:pStyle w:val="Paragraphedeliste"/>
        <w:shd w:val="clear" w:color="auto" w:fill="FFFFFF"/>
        <w:spacing w:after="0" w:line="360" w:lineRule="auto"/>
        <w:textAlignment w:val="baseline"/>
        <w:rPr>
          <w:rFonts w:ascii="Alfa Slab One" w:hAnsi="Alfa Slab One"/>
          <w:b/>
          <w:bCs/>
          <w:color w:val="451E04"/>
          <w:sz w:val="28"/>
          <w:szCs w:val="2"/>
          <w:shd w:val="clear" w:color="auto" w:fill="FFFFFF"/>
        </w:rPr>
      </w:pPr>
      <w:r w:rsidRPr="004D17CC">
        <w:rPr>
          <w:rFonts w:ascii="Alfa Slab One" w:hAnsi="Alfa Slab One"/>
          <w:b/>
          <w:bCs/>
          <w:color w:val="451E04"/>
          <w:sz w:val="28"/>
          <w:szCs w:val="2"/>
          <w:shd w:val="clear" w:color="auto" w:fill="FFFFFF"/>
        </w:rPr>
        <w:t xml:space="preserve">- </w:t>
      </w:r>
      <w:r w:rsidR="00CB30C8" w:rsidRPr="004D17CC">
        <w:rPr>
          <w:rFonts w:ascii="Alfa Slab One" w:hAnsi="Alfa Slab One"/>
          <w:b/>
          <w:bCs/>
          <w:color w:val="451E04"/>
          <w:sz w:val="28"/>
          <w:szCs w:val="2"/>
          <w:shd w:val="clear" w:color="auto" w:fill="FFFFFF"/>
        </w:rPr>
        <w:t>Wifi : wifi</w:t>
      </w:r>
      <w:r w:rsidRPr="004D17CC">
        <w:rPr>
          <w:rFonts w:ascii="Alfa Slab One" w:hAnsi="Alfa Slab One"/>
          <w:b/>
          <w:bCs/>
          <w:color w:val="451E04"/>
          <w:sz w:val="28"/>
          <w:szCs w:val="2"/>
          <w:shd w:val="clear" w:color="auto" w:fill="FFFFFF"/>
        </w:rPr>
        <w:t xml:space="preserve"> se caractérise par un débit beaucoup plus élevé que le Bluetooth</w:t>
      </w:r>
      <w:r>
        <w:rPr>
          <w:rFonts w:ascii="Alfa Slab One" w:hAnsi="Alfa Slab One"/>
          <w:b/>
          <w:bCs/>
          <w:color w:val="451E04"/>
          <w:sz w:val="28"/>
          <w:szCs w:val="2"/>
          <w:shd w:val="clear" w:color="auto" w:fill="FFFFFF"/>
        </w:rPr>
        <w:t>.</w:t>
      </w:r>
    </w:p>
    <w:p w:rsidR="004D17CC" w:rsidRPr="004D17CC" w:rsidRDefault="004D17CC" w:rsidP="004D17CC">
      <w:pPr>
        <w:pStyle w:val="Paragraphedeliste"/>
        <w:shd w:val="clear" w:color="auto" w:fill="FFFFFF"/>
        <w:spacing w:after="0" w:line="360" w:lineRule="auto"/>
        <w:textAlignment w:val="baseline"/>
        <w:rPr>
          <w:rFonts w:ascii="Alfa Slab One" w:hAnsi="Alfa Slab One"/>
          <w:b/>
          <w:bCs/>
          <w:color w:val="451E04"/>
          <w:sz w:val="28"/>
          <w:szCs w:val="2"/>
          <w:shd w:val="clear" w:color="auto" w:fill="FFFFFF"/>
        </w:rPr>
      </w:pPr>
      <w:r w:rsidRPr="004D17CC">
        <w:rPr>
          <w:rFonts w:ascii="Alfa Slab One" w:hAnsi="Alfa Slab One"/>
          <w:b/>
          <w:bCs/>
          <w:color w:val="451E04"/>
          <w:sz w:val="28"/>
          <w:szCs w:val="2"/>
          <w:shd w:val="clear" w:color="auto" w:fill="FFFFFF"/>
        </w:rPr>
        <w:t>- Radio : Les communications radio se font avec des ondes électromagnétiques (l’émetteur et le récepteur utilisent la même fréquence).</w:t>
      </w:r>
    </w:p>
    <w:p w:rsidR="004D17CC" w:rsidRPr="004D17CC" w:rsidRDefault="004D17CC" w:rsidP="00CD05FB">
      <w:pPr>
        <w:pStyle w:val="Paragraphedeliste"/>
        <w:shd w:val="clear" w:color="auto" w:fill="FFFFFF"/>
        <w:spacing w:after="0" w:line="360" w:lineRule="auto"/>
        <w:textAlignment w:val="baseline"/>
        <w:rPr>
          <w:rFonts w:ascii="Alfa Slab One" w:hAnsi="Alfa Slab One"/>
          <w:b/>
          <w:bCs/>
          <w:color w:val="451E04"/>
          <w:sz w:val="28"/>
          <w:szCs w:val="2"/>
          <w:shd w:val="clear" w:color="auto" w:fill="FFFFFF"/>
        </w:rPr>
      </w:pPr>
      <w:r w:rsidRPr="004D17CC">
        <w:rPr>
          <w:rFonts w:ascii="Alfa Slab One" w:hAnsi="Alfa Slab One"/>
          <w:b/>
          <w:bCs/>
          <w:color w:val="451E04"/>
          <w:sz w:val="28"/>
          <w:szCs w:val="2"/>
          <w:shd w:val="clear" w:color="auto" w:fill="FFFFFF"/>
        </w:rPr>
        <w:lastRenderedPageBreak/>
        <w:t xml:space="preserve"> • Dans le cas de la carte </w:t>
      </w:r>
      <w:proofErr w:type="spellStart"/>
      <w:proofErr w:type="gramStart"/>
      <w:r w:rsidR="00CD05FB">
        <w:rPr>
          <w:rFonts w:ascii="Alfa Slab One" w:hAnsi="Alfa Slab One"/>
          <w:b/>
          <w:bCs/>
          <w:color w:val="451E04"/>
          <w:sz w:val="28"/>
          <w:szCs w:val="2"/>
          <w:shd w:val="clear" w:color="auto" w:fill="FFFFFF"/>
        </w:rPr>
        <w:t>M</w:t>
      </w:r>
      <w:r w:rsidR="00CD05FB" w:rsidRPr="004D17CC">
        <w:rPr>
          <w:rFonts w:ascii="Alfa Slab One" w:hAnsi="Alfa Slab One"/>
          <w:b/>
          <w:bCs/>
          <w:color w:val="451E04"/>
          <w:sz w:val="28"/>
          <w:szCs w:val="2"/>
          <w:shd w:val="clear" w:color="auto" w:fill="FFFFFF"/>
        </w:rPr>
        <w:t>icro</w:t>
      </w:r>
      <w:r w:rsidR="00CD05FB">
        <w:rPr>
          <w:rFonts w:ascii="Alfa Slab One" w:hAnsi="Alfa Slab One"/>
          <w:b/>
          <w:bCs/>
          <w:color w:val="451E04"/>
          <w:sz w:val="28"/>
          <w:szCs w:val="2"/>
          <w:shd w:val="clear" w:color="auto" w:fill="FFFFFF"/>
        </w:rPr>
        <w:t>:</w:t>
      </w:r>
      <w:r w:rsidR="00CD05FB" w:rsidRPr="004D17CC">
        <w:rPr>
          <w:rFonts w:ascii="Alfa Slab One" w:hAnsi="Alfa Slab One"/>
          <w:b/>
          <w:bCs/>
          <w:color w:val="451E04"/>
          <w:sz w:val="28"/>
          <w:szCs w:val="2"/>
          <w:shd w:val="clear" w:color="auto" w:fill="FFFFFF"/>
        </w:rPr>
        <w:t>bit</w:t>
      </w:r>
      <w:proofErr w:type="spellEnd"/>
      <w:proofErr w:type="gramEnd"/>
      <w:r w:rsidRPr="004D17CC">
        <w:rPr>
          <w:rFonts w:ascii="Alfa Slab One" w:hAnsi="Alfa Slab One"/>
          <w:b/>
          <w:bCs/>
          <w:color w:val="451E04"/>
          <w:sz w:val="28"/>
          <w:szCs w:val="2"/>
          <w:shd w:val="clear" w:color="auto" w:fill="FFFFFF"/>
        </w:rPr>
        <w:t xml:space="preserve"> la fréquence peut aller</w:t>
      </w:r>
      <w:r w:rsidR="00CD05FB">
        <w:rPr>
          <w:rFonts w:ascii="Alfa Slab One" w:hAnsi="Alfa Slab One"/>
          <w:b/>
          <w:bCs/>
          <w:color w:val="451E04"/>
          <w:sz w:val="28"/>
          <w:szCs w:val="2"/>
          <w:shd w:val="clear" w:color="auto" w:fill="FFFFFF"/>
        </w:rPr>
        <w:t xml:space="preserve"> </w:t>
      </w:r>
      <w:r w:rsidRPr="004D17CC">
        <w:rPr>
          <w:rFonts w:ascii="Alfa Slab One" w:hAnsi="Alfa Slab One"/>
          <w:b/>
          <w:bCs/>
          <w:color w:val="451E04"/>
          <w:sz w:val="28"/>
          <w:szCs w:val="2"/>
          <w:shd w:val="clear" w:color="auto" w:fill="FFFFFF"/>
        </w:rPr>
        <w:t>de 2.4GHz à 2.499GHz</w:t>
      </w:r>
    </w:p>
    <w:p w:rsidR="004D17CC" w:rsidRDefault="00CD05FB" w:rsidP="00CD05FB">
      <w:pPr>
        <w:pStyle w:val="NormalWeb"/>
        <w:numPr>
          <w:ilvl w:val="0"/>
          <w:numId w:val="11"/>
        </w:numPr>
        <w:shd w:val="clear" w:color="auto" w:fill="FFFFFF"/>
        <w:spacing w:before="0" w:beforeAutospacing="0" w:after="0" w:afterAutospacing="0" w:line="360" w:lineRule="auto"/>
        <w:textAlignment w:val="baseline"/>
        <w:rPr>
          <w:rFonts w:ascii="Alfa Slab One" w:eastAsiaTheme="minorHAnsi" w:hAnsi="Alfa Slab One" w:cstheme="minorBidi"/>
          <w:b/>
          <w:bCs/>
          <w:color w:val="451E04"/>
          <w:sz w:val="28"/>
          <w:szCs w:val="2"/>
          <w:shd w:val="clear" w:color="auto" w:fill="FFFFFF"/>
          <w:lang w:eastAsia="en-US"/>
        </w:rPr>
      </w:pPr>
      <w:r w:rsidRPr="00CD05FB">
        <w:rPr>
          <w:rFonts w:ascii="Alfa Slab One" w:eastAsiaTheme="minorHAnsi" w:hAnsi="Alfa Slab One" w:cstheme="minorBidi"/>
          <w:b/>
          <w:bCs/>
          <w:color w:val="451E04"/>
          <w:sz w:val="28"/>
          <w:szCs w:val="2"/>
          <w:u w:val="single"/>
          <w:shd w:val="clear" w:color="auto" w:fill="FFFFFF"/>
          <w:lang w:eastAsia="en-US"/>
        </w:rPr>
        <w:t>Les objets connectés</w:t>
      </w:r>
      <w:r w:rsidRPr="00CD05FB">
        <w:rPr>
          <w:rFonts w:ascii="Alfa Slab One" w:eastAsiaTheme="minorHAnsi" w:hAnsi="Alfa Slab One" w:cstheme="minorBidi"/>
          <w:b/>
          <w:bCs/>
          <w:color w:val="451E04"/>
          <w:sz w:val="28"/>
          <w:szCs w:val="2"/>
          <w:shd w:val="clear" w:color="auto" w:fill="FFFFFF"/>
          <w:lang w:eastAsia="en-US"/>
        </w:rPr>
        <w:t xml:space="preserve"> sont des objets électroniques connectés sans fil, partageant des informations avec un ordinateur, une tablette ou un smartphone... et capables de percevoir, d'analyser et d'agir selon les contextes et notre environnement.</w:t>
      </w:r>
    </w:p>
    <w:p w:rsidR="00CD05FB" w:rsidRDefault="00CD05FB" w:rsidP="00CB30C8">
      <w:pPr>
        <w:pStyle w:val="Paragraphedeliste"/>
        <w:numPr>
          <w:ilvl w:val="0"/>
          <w:numId w:val="14"/>
        </w:numPr>
        <w:shd w:val="clear" w:color="auto" w:fill="FFFFFF"/>
        <w:spacing w:after="0" w:line="480" w:lineRule="auto"/>
        <w:textAlignment w:val="baseline"/>
        <w:rPr>
          <w:rFonts w:ascii="Alfa Slab One" w:hAnsi="Alfa Slab One"/>
          <w:b/>
          <w:bCs/>
          <w:color w:val="451E04"/>
          <w:sz w:val="28"/>
          <w:szCs w:val="2"/>
          <w:shd w:val="clear" w:color="auto" w:fill="FFFFFF"/>
        </w:rPr>
      </w:pPr>
      <w:r w:rsidRPr="00CD05FB">
        <w:rPr>
          <w:rFonts w:ascii="Alfa Slab One" w:hAnsi="Alfa Slab One"/>
          <w:b/>
          <w:bCs/>
          <w:color w:val="451E04"/>
          <w:sz w:val="28"/>
          <w:szCs w:val="2"/>
          <w:shd w:val="clear" w:color="auto" w:fill="FFFFFF"/>
        </w:rPr>
        <w:t>La multiplication des objets connectés a donné naissance à l’Internet des Objets connectés (I</w:t>
      </w:r>
      <w:r>
        <w:rPr>
          <w:rFonts w:ascii="Alfa Slab One" w:hAnsi="Alfa Slab One"/>
          <w:b/>
          <w:bCs/>
          <w:color w:val="451E04"/>
          <w:sz w:val="28"/>
          <w:szCs w:val="2"/>
          <w:shd w:val="clear" w:color="auto" w:fill="FFFFFF"/>
        </w:rPr>
        <w:t>D</w:t>
      </w:r>
      <w:r w:rsidRPr="00CD05FB">
        <w:rPr>
          <w:rFonts w:ascii="Alfa Slab One" w:hAnsi="Alfa Slab One"/>
          <w:b/>
          <w:bCs/>
          <w:color w:val="451E04"/>
          <w:sz w:val="28"/>
          <w:szCs w:val="2"/>
          <w:shd w:val="clear" w:color="auto" w:fill="FFFFFF"/>
        </w:rPr>
        <w:t xml:space="preserve">O ou Internet </w:t>
      </w:r>
      <w:r w:rsidR="00CB30C8">
        <w:rPr>
          <w:rFonts w:ascii="Alfa Slab One" w:hAnsi="Alfa Slab One"/>
          <w:b/>
          <w:bCs/>
          <w:color w:val="451E04"/>
          <w:sz w:val="28"/>
          <w:szCs w:val="2"/>
          <w:shd w:val="clear" w:color="auto" w:fill="FFFFFF"/>
        </w:rPr>
        <w:t>O</w:t>
      </w:r>
      <w:r w:rsidRPr="00CD05FB">
        <w:rPr>
          <w:rFonts w:ascii="Alfa Slab One" w:hAnsi="Alfa Slab One"/>
          <w:b/>
          <w:bCs/>
          <w:color w:val="451E04"/>
          <w:sz w:val="28"/>
          <w:szCs w:val="2"/>
          <w:shd w:val="clear" w:color="auto" w:fill="FFFFFF"/>
        </w:rPr>
        <w:t xml:space="preserve">f </w:t>
      </w:r>
      <w:r w:rsidR="00CB30C8" w:rsidRPr="00CD05FB">
        <w:rPr>
          <w:rFonts w:ascii="Alfa Slab One" w:hAnsi="Alfa Slab One"/>
          <w:b/>
          <w:bCs/>
          <w:color w:val="451E04"/>
          <w:sz w:val="28"/>
          <w:szCs w:val="2"/>
          <w:shd w:val="clear" w:color="auto" w:fill="FFFFFF"/>
        </w:rPr>
        <w:t>Things,</w:t>
      </w:r>
      <w:r w:rsidRPr="00CD05FB">
        <w:rPr>
          <w:rFonts w:ascii="Alfa Slab One" w:hAnsi="Alfa Slab One"/>
          <w:b/>
          <w:bCs/>
          <w:color w:val="451E04"/>
          <w:sz w:val="28"/>
          <w:szCs w:val="2"/>
          <w:shd w:val="clear" w:color="auto" w:fill="FFFFFF"/>
        </w:rPr>
        <w:t xml:space="preserve"> IOT).</w:t>
      </w:r>
      <w:r>
        <w:rPr>
          <w:rFonts w:ascii="Alfa Slab One" w:hAnsi="Alfa Slab One"/>
          <w:b/>
          <w:bCs/>
          <w:color w:val="451E04"/>
          <w:sz w:val="28"/>
          <w:szCs w:val="2"/>
          <w:shd w:val="clear" w:color="auto" w:fill="FFFFFF"/>
        </w:rPr>
        <w:t xml:space="preserve"> </w:t>
      </w:r>
      <w:r w:rsidRPr="00CD05FB">
        <w:rPr>
          <w:rFonts w:ascii="Alfa Slab One" w:hAnsi="Alfa Slab One"/>
          <w:b/>
          <w:bCs/>
          <w:color w:val="451E04"/>
          <w:sz w:val="28"/>
          <w:szCs w:val="2"/>
          <w:shd w:val="clear" w:color="auto" w:fill="FFFFFF"/>
        </w:rPr>
        <w:t xml:space="preserve">Mais attention (voir question précédente) tous les objets communicants ne sont pas des objets connectés ! on ne parle donc pas d’Internet des objets communicants </w:t>
      </w:r>
      <w:bookmarkStart w:id="0" w:name="_GoBack"/>
      <w:bookmarkEnd w:id="0"/>
      <w:r w:rsidRPr="00CD05FB">
        <w:rPr>
          <w:rFonts w:ascii="Alfa Slab One" w:hAnsi="Alfa Slab One"/>
          <w:b/>
          <w:bCs/>
          <w:color w:val="451E04"/>
          <w:sz w:val="28"/>
          <w:szCs w:val="2"/>
          <w:shd w:val="clear" w:color="auto" w:fill="FFFFFF"/>
        </w:rPr>
        <w:t>!</w:t>
      </w:r>
    </w:p>
    <w:p w:rsidR="003D2E06" w:rsidRPr="00473B5A" w:rsidRDefault="003D2E06" w:rsidP="00CB30C8">
      <w:pPr>
        <w:pStyle w:val="Paragraphedeliste"/>
        <w:numPr>
          <w:ilvl w:val="0"/>
          <w:numId w:val="14"/>
        </w:numPr>
        <w:shd w:val="clear" w:color="auto" w:fill="FFFFFF"/>
        <w:spacing w:after="0" w:line="480" w:lineRule="auto"/>
        <w:textAlignment w:val="baseline"/>
        <w:rPr>
          <w:rFonts w:ascii="Alfa Slab One" w:hAnsi="Alfa Slab One"/>
          <w:b/>
          <w:bCs/>
          <w:color w:val="451E04"/>
          <w:sz w:val="28"/>
          <w:szCs w:val="2"/>
          <w:u w:val="single"/>
          <w:shd w:val="clear" w:color="auto" w:fill="FFFFFF"/>
        </w:rPr>
      </w:pPr>
      <w:r w:rsidRPr="00473B5A">
        <w:rPr>
          <w:noProof/>
          <w:u w:val="single"/>
          <w:lang w:eastAsia="fr-FR"/>
        </w:rPr>
        <w:drawing>
          <wp:anchor distT="0" distB="0" distL="114300" distR="114300" simplePos="0" relativeHeight="251662336" behindDoc="0" locked="0" layoutInCell="1" allowOverlap="1" wp14:anchorId="28E18455" wp14:editId="6E9E8ACA">
            <wp:simplePos x="0" y="0"/>
            <wp:positionH relativeFrom="column">
              <wp:posOffset>-540385</wp:posOffset>
            </wp:positionH>
            <wp:positionV relativeFrom="paragraph">
              <wp:posOffset>663575</wp:posOffset>
            </wp:positionV>
            <wp:extent cx="6845935" cy="3695065"/>
            <wp:effectExtent l="152400" t="152400" r="354965" b="362585"/>
            <wp:wrapSquare wrapText="bothSides"/>
            <wp:docPr id="6" name="Content Placeholder 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B31A4BC-C9D6-42AD-A2B1-3250C72005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 xmlns:p="http://schemas.openxmlformats.org/presentationml/2006/main" xmlns:a16="http://schemas.microsoft.com/office/drawing/2014/main" xmlns:lc="http://schemas.openxmlformats.org/drawingml/2006/lockedCanvas" id="{FB31A4BC-C9D6-42AD-A2B1-3250C7200597}"/>
                        </a:ext>
                      </a:extLst>
                    </pic:cNvPr>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6845935" cy="3695065"/>
                    </a:xfrm>
                    <a:prstGeom prst="rect">
                      <a:avLst/>
                    </a:prstGeom>
                    <a:noFill/>
                    <a:ln>
                      <a:noFill/>
                    </a:ln>
                    <a:effectLst>
                      <a:outerShdw blurRad="292100" dist="139700" dir="2700000" algn="tl" rotWithShape="0">
                        <a:srgbClr val="333333">
                          <a:alpha val="65000"/>
                        </a:srgbClr>
                      </a:outerShdw>
                    </a:effectLst>
                    <a:extLst/>
                  </pic:spPr>
                </pic:pic>
              </a:graphicData>
            </a:graphic>
            <wp14:sizeRelH relativeFrom="page">
              <wp14:pctWidth>0</wp14:pctWidth>
            </wp14:sizeRelH>
            <wp14:sizeRelV relativeFrom="page">
              <wp14:pctHeight>0</wp14:pctHeight>
            </wp14:sizeRelV>
          </wp:anchor>
        </w:drawing>
      </w:r>
      <w:r w:rsidRPr="00473B5A">
        <w:rPr>
          <w:rFonts w:ascii="Alfa Slab One" w:hAnsi="Alfa Slab One"/>
          <w:b/>
          <w:bCs/>
          <w:color w:val="451E04"/>
          <w:sz w:val="28"/>
          <w:szCs w:val="2"/>
          <w:u w:val="single"/>
          <w:shd w:val="clear" w:color="auto" w:fill="FFFFFF"/>
        </w:rPr>
        <w:t>Domaines d’application :</w:t>
      </w:r>
      <w:r w:rsidRPr="00473B5A">
        <w:rPr>
          <w:noProof/>
          <w:u w:val="single"/>
          <w:lang w:eastAsia="fr-FR"/>
        </w:rPr>
        <w:t xml:space="preserve"> </w:t>
      </w:r>
    </w:p>
    <w:p w:rsidR="00CB30C8" w:rsidRPr="00CB30C8" w:rsidRDefault="00CB30C8" w:rsidP="00CB30C8">
      <w:pPr>
        <w:ind w:left="708"/>
        <w:rPr>
          <w:rFonts w:ascii="Comic Sans MS" w:hAnsi="Comic Sans MS"/>
          <w:b/>
          <w:bCs/>
          <w:color w:val="ED7D31" w:themeColor="accent2"/>
          <w:sz w:val="32"/>
          <w:szCs w:val="32"/>
          <w:u w:val="single"/>
        </w:rPr>
      </w:pPr>
      <w:r w:rsidRPr="00CB30C8">
        <w:rPr>
          <w:rFonts w:ascii="Comic Sans MS" w:hAnsi="Comic Sans MS"/>
          <w:b/>
          <w:bCs/>
          <w:color w:val="ED7D31" w:themeColor="accent2"/>
          <w:sz w:val="32"/>
          <w:szCs w:val="32"/>
          <w:u w:val="single"/>
        </w:rPr>
        <w:lastRenderedPageBreak/>
        <w:t>Activité 2 :</w:t>
      </w:r>
    </w:p>
    <w:p w:rsidR="00CD05FB" w:rsidRDefault="007A46EC" w:rsidP="00CD05FB">
      <w:pPr>
        <w:pStyle w:val="NormalWeb"/>
        <w:shd w:val="clear" w:color="auto" w:fill="FFFFFF"/>
        <w:spacing w:before="0" w:beforeAutospacing="0" w:after="0" w:afterAutospacing="0" w:line="360" w:lineRule="auto"/>
        <w:ind w:left="1068"/>
        <w:textAlignment w:val="baseline"/>
        <w:rPr>
          <w:rFonts w:asciiTheme="minorHAnsi" w:eastAsiaTheme="minorHAnsi" w:hAnsiTheme="minorHAnsi" w:cstheme="minorHAnsi"/>
          <w:b/>
          <w:bCs/>
          <w:sz w:val="28"/>
          <w:szCs w:val="28"/>
          <w:lang w:eastAsia="en-US"/>
        </w:rPr>
      </w:pPr>
      <w:r w:rsidRPr="007A46EC">
        <w:rPr>
          <w:rFonts w:asciiTheme="minorHAnsi" w:eastAsiaTheme="minorHAnsi" w:hAnsiTheme="minorHAnsi" w:cstheme="minorHAnsi"/>
          <w:b/>
          <w:bCs/>
          <w:noProof/>
          <w:sz w:val="28"/>
          <w:szCs w:val="28"/>
        </w:rPr>
        <w:drawing>
          <wp:anchor distT="0" distB="0" distL="114300" distR="114300" simplePos="0" relativeHeight="251660288" behindDoc="0" locked="0" layoutInCell="1" allowOverlap="1" wp14:anchorId="7F6BA842" wp14:editId="6022F17F">
            <wp:simplePos x="0" y="0"/>
            <wp:positionH relativeFrom="column">
              <wp:posOffset>-605155</wp:posOffset>
            </wp:positionH>
            <wp:positionV relativeFrom="paragraph">
              <wp:posOffset>346710</wp:posOffset>
            </wp:positionV>
            <wp:extent cx="7214870" cy="4038600"/>
            <wp:effectExtent l="0" t="0" r="508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214870" cy="4038600"/>
                    </a:xfrm>
                    <a:prstGeom prst="rect">
                      <a:avLst/>
                    </a:prstGeom>
                  </pic:spPr>
                </pic:pic>
              </a:graphicData>
            </a:graphic>
            <wp14:sizeRelH relativeFrom="page">
              <wp14:pctWidth>0</wp14:pctWidth>
            </wp14:sizeRelH>
            <wp14:sizeRelV relativeFrom="page">
              <wp14:pctHeight>0</wp14:pctHeight>
            </wp14:sizeRelV>
          </wp:anchor>
        </w:drawing>
      </w:r>
      <w:r w:rsidR="00CB30C8" w:rsidRPr="00CB30C8">
        <w:rPr>
          <w:rFonts w:asciiTheme="minorHAnsi" w:eastAsiaTheme="minorHAnsi" w:hAnsiTheme="minorHAnsi" w:cstheme="minorHAnsi"/>
          <w:b/>
          <w:bCs/>
          <w:sz w:val="28"/>
          <w:szCs w:val="28"/>
          <w:lang w:eastAsia="en-US"/>
        </w:rPr>
        <w:t>De quoi a-t-on besoin pour faire un objet communicant ?</w:t>
      </w:r>
    </w:p>
    <w:p w:rsidR="00CB30C8" w:rsidRDefault="00CB30C8" w:rsidP="00CD05FB">
      <w:pPr>
        <w:pStyle w:val="NormalWeb"/>
        <w:shd w:val="clear" w:color="auto" w:fill="FFFFFF"/>
        <w:spacing w:before="0" w:beforeAutospacing="0" w:after="0" w:afterAutospacing="0" w:line="360" w:lineRule="auto"/>
        <w:ind w:left="1068"/>
        <w:textAlignment w:val="baseline"/>
        <w:rPr>
          <w:rFonts w:asciiTheme="minorHAnsi" w:eastAsiaTheme="minorHAnsi" w:hAnsiTheme="minorHAnsi" w:cstheme="minorHAnsi"/>
          <w:b/>
          <w:bCs/>
          <w:sz w:val="28"/>
          <w:szCs w:val="28"/>
          <w:lang w:eastAsia="en-US" w:bidi="ar-TN"/>
        </w:rPr>
      </w:pPr>
    </w:p>
    <w:p w:rsidR="007A46EC" w:rsidRDefault="007A46EC" w:rsidP="003D2E06">
      <w:pPr>
        <w:pStyle w:val="NormalWeb"/>
        <w:shd w:val="clear" w:color="auto" w:fill="FFFFFF"/>
        <w:spacing w:before="0" w:beforeAutospacing="0" w:after="0" w:afterAutospacing="0" w:line="480" w:lineRule="auto"/>
        <w:ind w:left="1068"/>
        <w:textAlignment w:val="baseline"/>
        <w:rPr>
          <w:rFonts w:ascii="Alfa Slab One" w:eastAsiaTheme="minorHAnsi" w:hAnsi="Alfa Slab One" w:cstheme="minorBidi"/>
          <w:b/>
          <w:bCs/>
          <w:color w:val="451E04"/>
          <w:sz w:val="28"/>
          <w:szCs w:val="2"/>
          <w:shd w:val="clear" w:color="auto" w:fill="FFFFFF"/>
          <w:lang w:eastAsia="en-US"/>
        </w:rPr>
      </w:pPr>
      <w:r w:rsidRPr="007A46EC">
        <w:rPr>
          <w:rFonts w:ascii="Alfa Slab One" w:eastAsiaTheme="minorHAnsi" w:hAnsi="Alfa Slab One" w:cstheme="minorBidi"/>
          <w:b/>
          <w:bCs/>
          <w:color w:val="451E04"/>
          <w:sz w:val="28"/>
          <w:szCs w:val="2"/>
          <w:shd w:val="clear" w:color="auto" w:fill="FFFFFF"/>
          <w:lang w:eastAsia="en-US"/>
        </w:rPr>
        <w:t xml:space="preserve">Par l’ajout de </w:t>
      </w:r>
      <w:r w:rsidRPr="003D2E06">
        <w:rPr>
          <w:rFonts w:ascii="Alfa Slab One" w:eastAsiaTheme="minorHAnsi" w:hAnsi="Alfa Slab One" w:cstheme="minorBidi"/>
          <w:b/>
          <w:bCs/>
          <w:i/>
          <w:iCs/>
          <w:color w:val="451E04"/>
          <w:sz w:val="28"/>
          <w:szCs w:val="2"/>
          <w:shd w:val="clear" w:color="auto" w:fill="FFFFFF"/>
          <w:lang w:eastAsia="en-US"/>
        </w:rPr>
        <w:t>capteurs</w:t>
      </w:r>
      <w:r w:rsidRPr="007A46EC">
        <w:rPr>
          <w:rFonts w:ascii="Alfa Slab One" w:eastAsiaTheme="minorHAnsi" w:hAnsi="Alfa Slab One" w:cstheme="minorBidi"/>
          <w:b/>
          <w:bCs/>
          <w:color w:val="451E04"/>
          <w:sz w:val="28"/>
          <w:szCs w:val="2"/>
          <w:shd w:val="clear" w:color="auto" w:fill="FFFFFF"/>
          <w:lang w:eastAsia="en-US"/>
        </w:rPr>
        <w:t xml:space="preserve"> et d’un </w:t>
      </w:r>
      <w:r w:rsidRPr="003D2E06">
        <w:rPr>
          <w:rFonts w:ascii="Alfa Slab One" w:eastAsiaTheme="minorHAnsi" w:hAnsi="Alfa Slab One" w:cstheme="minorBidi"/>
          <w:b/>
          <w:bCs/>
          <w:i/>
          <w:iCs/>
          <w:color w:val="451E04"/>
          <w:sz w:val="28"/>
          <w:szCs w:val="2"/>
          <w:shd w:val="clear" w:color="auto" w:fill="FFFFFF"/>
          <w:lang w:eastAsia="en-US"/>
        </w:rPr>
        <w:t>module</w:t>
      </w:r>
      <w:r w:rsidRPr="007A46EC">
        <w:rPr>
          <w:rFonts w:ascii="Alfa Slab One" w:eastAsiaTheme="minorHAnsi" w:hAnsi="Alfa Slab One" w:cstheme="minorBidi"/>
          <w:b/>
          <w:bCs/>
          <w:color w:val="451E04"/>
          <w:sz w:val="28"/>
          <w:szCs w:val="2"/>
          <w:shd w:val="clear" w:color="auto" w:fill="FFFFFF"/>
          <w:lang w:eastAsia="en-US"/>
        </w:rPr>
        <w:t xml:space="preserve"> (ou périphérique)</w:t>
      </w:r>
      <w:r w:rsidRPr="003D2E06">
        <w:rPr>
          <w:rFonts w:ascii="Alfa Slab One" w:eastAsiaTheme="minorHAnsi" w:hAnsi="Alfa Slab One" w:cstheme="minorBidi"/>
          <w:b/>
          <w:bCs/>
          <w:i/>
          <w:iCs/>
          <w:color w:val="451E04"/>
          <w:sz w:val="28"/>
          <w:szCs w:val="2"/>
          <w:shd w:val="clear" w:color="auto" w:fill="FFFFFF"/>
          <w:lang w:eastAsia="en-US"/>
        </w:rPr>
        <w:t xml:space="preserve"> de communication</w:t>
      </w:r>
      <w:r w:rsidRPr="007A46EC">
        <w:rPr>
          <w:rFonts w:ascii="Alfa Slab One" w:eastAsiaTheme="minorHAnsi" w:hAnsi="Alfa Slab One" w:cstheme="minorBidi"/>
          <w:b/>
          <w:bCs/>
          <w:color w:val="451E04"/>
          <w:sz w:val="28"/>
          <w:szCs w:val="2"/>
          <w:shd w:val="clear" w:color="auto" w:fill="FFFFFF"/>
          <w:lang w:eastAsia="en-US"/>
        </w:rPr>
        <w:t xml:space="preserve">, connectés sur une interface programmable (on utilise souvent des </w:t>
      </w:r>
      <w:r w:rsidRPr="00CE0F06">
        <w:rPr>
          <w:rFonts w:ascii="Alfa Slab One" w:eastAsiaTheme="minorHAnsi" w:hAnsi="Alfa Slab One" w:cstheme="minorBidi"/>
          <w:b/>
          <w:bCs/>
          <w:color w:val="451E04"/>
          <w:sz w:val="28"/>
          <w:szCs w:val="2"/>
          <w:u w:val="single"/>
          <w:shd w:val="clear" w:color="auto" w:fill="FFFFFF"/>
          <w:lang w:eastAsia="en-US"/>
        </w:rPr>
        <w:t>petites cartes électroniques</w:t>
      </w:r>
      <w:r w:rsidRPr="007A46EC">
        <w:rPr>
          <w:rFonts w:ascii="Alfa Slab One" w:eastAsiaTheme="minorHAnsi" w:hAnsi="Alfa Slab One" w:cstheme="minorBidi"/>
          <w:b/>
          <w:bCs/>
          <w:color w:val="451E04"/>
          <w:sz w:val="28"/>
          <w:szCs w:val="2"/>
          <w:shd w:val="clear" w:color="auto" w:fill="FFFFFF"/>
          <w:lang w:eastAsia="en-US"/>
        </w:rPr>
        <w:t xml:space="preserve"> de type </w:t>
      </w:r>
      <w:proofErr w:type="spellStart"/>
      <w:r w:rsidRPr="007A46EC">
        <w:rPr>
          <w:rFonts w:ascii="Alfa Slab One" w:eastAsiaTheme="minorHAnsi" w:hAnsi="Alfa Slab One" w:cstheme="minorBidi"/>
          <w:b/>
          <w:bCs/>
          <w:color w:val="451E04"/>
          <w:sz w:val="28"/>
          <w:szCs w:val="2"/>
          <w:shd w:val="clear" w:color="auto" w:fill="FFFFFF"/>
          <w:lang w:eastAsia="en-US"/>
        </w:rPr>
        <w:t>Arduino</w:t>
      </w:r>
      <w:proofErr w:type="spellEnd"/>
      <w:r w:rsidRPr="007A46EC">
        <w:rPr>
          <w:rFonts w:ascii="Alfa Slab One" w:eastAsiaTheme="minorHAnsi" w:hAnsi="Alfa Slab One" w:cstheme="minorBidi"/>
          <w:b/>
          <w:bCs/>
          <w:color w:val="451E04"/>
          <w:sz w:val="28"/>
          <w:szCs w:val="2"/>
          <w:shd w:val="clear" w:color="auto" w:fill="FFFFFF"/>
          <w:lang w:eastAsia="en-US"/>
        </w:rPr>
        <w:t xml:space="preserve"> ou </w:t>
      </w:r>
      <w:proofErr w:type="spellStart"/>
      <w:r w:rsidRPr="00CE0F06">
        <w:rPr>
          <w:rFonts w:ascii="Alfa Slab One" w:eastAsiaTheme="minorHAnsi" w:hAnsi="Alfa Slab One" w:cstheme="minorBidi"/>
          <w:b/>
          <w:bCs/>
          <w:color w:val="451E04"/>
          <w:sz w:val="28"/>
          <w:szCs w:val="2"/>
          <w:u w:val="single"/>
          <w:shd w:val="clear" w:color="auto" w:fill="FFFFFF"/>
          <w:lang w:eastAsia="en-US"/>
        </w:rPr>
        <w:t>Microbit</w:t>
      </w:r>
      <w:proofErr w:type="spellEnd"/>
      <w:r w:rsidRPr="007A46EC">
        <w:rPr>
          <w:rFonts w:ascii="Alfa Slab One" w:eastAsiaTheme="minorHAnsi" w:hAnsi="Alfa Slab One" w:cstheme="minorBidi"/>
          <w:b/>
          <w:bCs/>
          <w:color w:val="451E04"/>
          <w:sz w:val="28"/>
          <w:szCs w:val="2"/>
          <w:shd w:val="clear" w:color="auto" w:fill="FFFFFF"/>
          <w:lang w:eastAsia="en-US"/>
        </w:rPr>
        <w:t xml:space="preserve">), l’objet « commun » devient un objet « </w:t>
      </w:r>
      <w:r w:rsidRPr="003D2E06">
        <w:rPr>
          <w:rFonts w:ascii="Alfa Slab One" w:eastAsiaTheme="minorHAnsi" w:hAnsi="Alfa Slab One" w:cstheme="minorBidi"/>
          <w:b/>
          <w:bCs/>
          <w:i/>
          <w:iCs/>
          <w:color w:val="451E04"/>
          <w:sz w:val="28"/>
          <w:szCs w:val="2"/>
          <w:shd w:val="clear" w:color="auto" w:fill="FFFFFF"/>
          <w:lang w:eastAsia="en-US"/>
        </w:rPr>
        <w:t>intelligent</w:t>
      </w:r>
      <w:r w:rsidRPr="007A46EC">
        <w:rPr>
          <w:rFonts w:ascii="Alfa Slab One" w:eastAsiaTheme="minorHAnsi" w:hAnsi="Alfa Slab One" w:cstheme="minorBidi"/>
          <w:b/>
          <w:bCs/>
          <w:color w:val="451E04"/>
          <w:sz w:val="28"/>
          <w:szCs w:val="2"/>
          <w:shd w:val="clear" w:color="auto" w:fill="FFFFFF"/>
          <w:lang w:eastAsia="en-US"/>
        </w:rPr>
        <w:t xml:space="preserve"> », capable d’interagir avec son environnement, qui va </w:t>
      </w:r>
      <w:r w:rsidRPr="003D2E06">
        <w:rPr>
          <w:rFonts w:ascii="Alfa Slab One" w:eastAsiaTheme="minorHAnsi" w:hAnsi="Alfa Slab One" w:cstheme="minorBidi"/>
          <w:b/>
          <w:bCs/>
          <w:i/>
          <w:iCs/>
          <w:color w:val="451E04"/>
          <w:sz w:val="28"/>
          <w:szCs w:val="2"/>
          <w:shd w:val="clear" w:color="auto" w:fill="FFFFFF"/>
          <w:lang w:eastAsia="en-US"/>
        </w:rPr>
        <w:t>communiquer</w:t>
      </w:r>
      <w:r w:rsidRPr="007A46EC">
        <w:rPr>
          <w:rFonts w:ascii="Alfa Slab One" w:eastAsiaTheme="minorHAnsi" w:hAnsi="Alfa Slab One" w:cstheme="minorBidi"/>
          <w:b/>
          <w:bCs/>
          <w:color w:val="451E04"/>
          <w:sz w:val="28"/>
          <w:szCs w:val="2"/>
          <w:shd w:val="clear" w:color="auto" w:fill="FFFFFF"/>
          <w:lang w:eastAsia="en-US"/>
        </w:rPr>
        <w:t xml:space="preserve"> avec les hommes via </w:t>
      </w:r>
      <w:r w:rsidRPr="00CE0F06">
        <w:rPr>
          <w:rFonts w:ascii="Alfa Slab One" w:eastAsiaTheme="minorHAnsi" w:hAnsi="Alfa Slab One" w:cstheme="minorBidi"/>
          <w:b/>
          <w:bCs/>
          <w:color w:val="451E04"/>
          <w:sz w:val="28"/>
          <w:szCs w:val="2"/>
          <w:u w:val="single"/>
          <w:shd w:val="clear" w:color="auto" w:fill="FFFFFF"/>
          <w:lang w:eastAsia="en-US"/>
        </w:rPr>
        <w:t>un terminal distant</w:t>
      </w:r>
      <w:r w:rsidRPr="007A46EC">
        <w:rPr>
          <w:rFonts w:ascii="Alfa Slab One" w:eastAsiaTheme="minorHAnsi" w:hAnsi="Alfa Slab One" w:cstheme="minorBidi"/>
          <w:b/>
          <w:bCs/>
          <w:color w:val="451E04"/>
          <w:sz w:val="28"/>
          <w:szCs w:val="2"/>
          <w:shd w:val="clear" w:color="auto" w:fill="FFFFFF"/>
          <w:lang w:eastAsia="en-US"/>
        </w:rPr>
        <w:t xml:space="preserve"> (tablette, </w:t>
      </w:r>
      <w:r w:rsidRPr="00CE0F06">
        <w:rPr>
          <w:rFonts w:ascii="Alfa Slab One" w:eastAsiaTheme="minorHAnsi" w:hAnsi="Alfa Slab One" w:cstheme="minorBidi"/>
          <w:b/>
          <w:bCs/>
          <w:color w:val="451E04"/>
          <w:sz w:val="28"/>
          <w:szCs w:val="2"/>
          <w:u w:val="single"/>
          <w:shd w:val="clear" w:color="auto" w:fill="FFFFFF"/>
          <w:lang w:eastAsia="en-US"/>
        </w:rPr>
        <w:t>smartphone</w:t>
      </w:r>
      <w:r w:rsidRPr="007A46EC">
        <w:rPr>
          <w:rFonts w:ascii="Alfa Slab One" w:eastAsiaTheme="minorHAnsi" w:hAnsi="Alfa Slab One" w:cstheme="minorBidi"/>
          <w:b/>
          <w:bCs/>
          <w:color w:val="451E04"/>
          <w:sz w:val="28"/>
          <w:szCs w:val="2"/>
          <w:shd w:val="clear" w:color="auto" w:fill="FFFFFF"/>
          <w:lang w:eastAsia="en-US"/>
        </w:rPr>
        <w:t>, ordinateur).</w:t>
      </w:r>
    </w:p>
    <w:p w:rsidR="003D2E06" w:rsidRDefault="003D2E06" w:rsidP="007A46EC">
      <w:pPr>
        <w:pStyle w:val="NormalWeb"/>
        <w:shd w:val="clear" w:color="auto" w:fill="FFFFFF"/>
        <w:spacing w:before="0" w:beforeAutospacing="0" w:after="0" w:afterAutospacing="0" w:line="360" w:lineRule="auto"/>
        <w:ind w:left="1068"/>
        <w:textAlignment w:val="baseline"/>
        <w:rPr>
          <w:rFonts w:ascii="Alfa Slab One" w:eastAsiaTheme="minorHAnsi" w:hAnsi="Alfa Slab One" w:cstheme="minorBidi"/>
          <w:b/>
          <w:bCs/>
          <w:color w:val="451E04"/>
          <w:sz w:val="28"/>
          <w:szCs w:val="2"/>
          <w:shd w:val="clear" w:color="auto" w:fill="FFFFFF"/>
          <w:lang w:eastAsia="en-US"/>
        </w:rPr>
      </w:pPr>
    </w:p>
    <w:p w:rsidR="003D2E06" w:rsidRDefault="003D2E06" w:rsidP="007A46EC">
      <w:pPr>
        <w:pStyle w:val="NormalWeb"/>
        <w:shd w:val="clear" w:color="auto" w:fill="FFFFFF"/>
        <w:spacing w:before="0" w:beforeAutospacing="0" w:after="0" w:afterAutospacing="0" w:line="360" w:lineRule="auto"/>
        <w:ind w:left="1068"/>
        <w:textAlignment w:val="baseline"/>
        <w:rPr>
          <w:rFonts w:ascii="Alfa Slab One" w:eastAsiaTheme="minorHAnsi" w:hAnsi="Alfa Slab One" w:cstheme="minorBidi"/>
          <w:b/>
          <w:bCs/>
          <w:color w:val="451E04"/>
          <w:sz w:val="28"/>
          <w:szCs w:val="2"/>
          <w:shd w:val="clear" w:color="auto" w:fill="FFFFFF"/>
          <w:lang w:eastAsia="en-US"/>
        </w:rPr>
      </w:pPr>
    </w:p>
    <w:p w:rsidR="00CE0F06" w:rsidRDefault="00CE0F06" w:rsidP="00CE0F06">
      <w:pPr>
        <w:ind w:left="708"/>
        <w:rPr>
          <w:rFonts w:ascii="Comic Sans MS" w:hAnsi="Comic Sans MS"/>
          <w:b/>
          <w:bCs/>
          <w:color w:val="ED7D31" w:themeColor="accent2"/>
          <w:sz w:val="32"/>
          <w:szCs w:val="32"/>
          <w:u w:val="single"/>
        </w:rPr>
      </w:pPr>
      <w:r w:rsidRPr="00CB30C8">
        <w:rPr>
          <w:rFonts w:ascii="Comic Sans MS" w:hAnsi="Comic Sans MS"/>
          <w:b/>
          <w:bCs/>
          <w:color w:val="ED7D31" w:themeColor="accent2"/>
          <w:sz w:val="32"/>
          <w:szCs w:val="32"/>
          <w:u w:val="single"/>
        </w:rPr>
        <w:lastRenderedPageBreak/>
        <w:t xml:space="preserve">Activité </w:t>
      </w:r>
      <w:r>
        <w:rPr>
          <w:rFonts w:ascii="Comic Sans MS" w:hAnsi="Comic Sans MS"/>
          <w:b/>
          <w:bCs/>
          <w:color w:val="ED7D31" w:themeColor="accent2"/>
          <w:sz w:val="32"/>
          <w:szCs w:val="32"/>
          <w:u w:val="single"/>
        </w:rPr>
        <w:t>3</w:t>
      </w:r>
      <w:r w:rsidRPr="00CB30C8">
        <w:rPr>
          <w:rFonts w:ascii="Comic Sans MS" w:hAnsi="Comic Sans MS"/>
          <w:b/>
          <w:bCs/>
          <w:color w:val="ED7D31" w:themeColor="accent2"/>
          <w:sz w:val="32"/>
          <w:szCs w:val="32"/>
          <w:u w:val="single"/>
        </w:rPr>
        <w:t> :</w:t>
      </w:r>
    </w:p>
    <w:p w:rsidR="00CE0F06" w:rsidRDefault="003D5A31" w:rsidP="00CE0F06">
      <w:pPr>
        <w:ind w:left="708"/>
        <w:rPr>
          <w:rFonts w:cstheme="minorHAnsi"/>
          <w:b/>
          <w:bCs/>
          <w:sz w:val="28"/>
          <w:szCs w:val="28"/>
        </w:rPr>
      </w:pPr>
      <w:r>
        <w:rPr>
          <w:noProof/>
          <w:lang w:eastAsia="fr-FR"/>
        </w:rPr>
        <w:drawing>
          <wp:anchor distT="0" distB="0" distL="114300" distR="114300" simplePos="0" relativeHeight="251661312" behindDoc="0" locked="0" layoutInCell="1" allowOverlap="1" wp14:anchorId="735E6437" wp14:editId="073793E9">
            <wp:simplePos x="0" y="0"/>
            <wp:positionH relativeFrom="column">
              <wp:posOffset>-54610</wp:posOffset>
            </wp:positionH>
            <wp:positionV relativeFrom="paragraph">
              <wp:posOffset>767715</wp:posOffset>
            </wp:positionV>
            <wp:extent cx="6127750" cy="3002280"/>
            <wp:effectExtent l="0" t="0" r="6350" b="7620"/>
            <wp:wrapSquare wrapText="bothSides"/>
            <wp:docPr id="5" name="Image 5" descr="introduction-communication-serie-microbit-smartpho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communication-serie-microbit-smartphone-2"/>
                    <pic:cNvPicPr>
                      <a:picLocks noChangeAspect="1" noChangeArrowheads="1"/>
                    </pic:cNvPicPr>
                  </pic:nvPicPr>
                  <pic:blipFill rotWithShape="1">
                    <a:blip r:embed="rId11">
                      <a:extLst>
                        <a:ext uri="{28A0092B-C50C-407E-A947-70E740481C1C}">
                          <a14:useLocalDpi xmlns:a14="http://schemas.microsoft.com/office/drawing/2010/main" val="0"/>
                        </a:ext>
                      </a:extLst>
                    </a:blip>
                    <a:srcRect r="640"/>
                    <a:stretch/>
                  </pic:blipFill>
                  <pic:spPr bwMode="auto">
                    <a:xfrm>
                      <a:off x="0" y="0"/>
                      <a:ext cx="6127750" cy="300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0F06" w:rsidRPr="00CE0F06">
        <w:rPr>
          <w:rFonts w:cstheme="minorHAnsi"/>
          <w:b/>
          <w:bCs/>
          <w:sz w:val="28"/>
          <w:szCs w:val="28"/>
        </w:rPr>
        <w:t xml:space="preserve">Chercher des projets pour communiquer une carte </w:t>
      </w:r>
      <w:proofErr w:type="spellStart"/>
      <w:r w:rsidR="00CE0F06" w:rsidRPr="00CE0F06">
        <w:rPr>
          <w:rFonts w:cstheme="minorHAnsi"/>
          <w:b/>
          <w:bCs/>
          <w:sz w:val="28"/>
          <w:szCs w:val="28"/>
        </w:rPr>
        <w:t>Microbit</w:t>
      </w:r>
      <w:proofErr w:type="spellEnd"/>
      <w:r w:rsidR="00CE0F06" w:rsidRPr="00CE0F06">
        <w:rPr>
          <w:rFonts w:cstheme="minorHAnsi"/>
          <w:b/>
          <w:bCs/>
          <w:sz w:val="28"/>
          <w:szCs w:val="28"/>
        </w:rPr>
        <w:t xml:space="preserve"> et une application App </w:t>
      </w:r>
      <w:proofErr w:type="spellStart"/>
      <w:r w:rsidR="00CE0F06" w:rsidRPr="00CE0F06">
        <w:rPr>
          <w:rFonts w:cstheme="minorHAnsi"/>
          <w:b/>
          <w:bCs/>
          <w:sz w:val="28"/>
          <w:szCs w:val="28"/>
        </w:rPr>
        <w:t>Inventor</w:t>
      </w:r>
      <w:proofErr w:type="spellEnd"/>
      <w:r w:rsidR="00CE0F06" w:rsidRPr="00CE0F06">
        <w:rPr>
          <w:rFonts w:cstheme="minorHAnsi"/>
          <w:b/>
          <w:bCs/>
          <w:sz w:val="28"/>
          <w:szCs w:val="28"/>
        </w:rPr>
        <w:t>.</w:t>
      </w:r>
    </w:p>
    <w:p w:rsidR="003D5A31" w:rsidRDefault="003D5A31" w:rsidP="00CE0F06">
      <w:pPr>
        <w:ind w:left="708"/>
        <w:rPr>
          <w:rFonts w:cstheme="minorHAnsi"/>
          <w:b/>
          <w:bCs/>
          <w:sz w:val="28"/>
          <w:szCs w:val="28"/>
        </w:rPr>
      </w:pPr>
    </w:p>
    <w:p w:rsidR="003D5A31" w:rsidRDefault="003D5A31" w:rsidP="00CE0F06">
      <w:pPr>
        <w:ind w:left="708"/>
        <w:rPr>
          <w:rFonts w:cstheme="minorHAnsi"/>
          <w:b/>
          <w:bCs/>
          <w:sz w:val="28"/>
          <w:szCs w:val="28"/>
        </w:rPr>
      </w:pPr>
    </w:p>
    <w:p w:rsidR="003D5A31" w:rsidRDefault="003D5A31" w:rsidP="00CE0F06">
      <w:pPr>
        <w:ind w:left="708"/>
        <w:rPr>
          <w:rFonts w:cstheme="minorHAnsi"/>
          <w:b/>
          <w:bCs/>
          <w:sz w:val="28"/>
          <w:szCs w:val="28"/>
        </w:rPr>
      </w:pPr>
    </w:p>
    <w:p w:rsidR="003D5A31" w:rsidRDefault="003D5A31" w:rsidP="00CE0F06">
      <w:pPr>
        <w:ind w:left="708"/>
        <w:rPr>
          <w:rFonts w:cstheme="minorHAnsi"/>
          <w:b/>
          <w:bCs/>
          <w:sz w:val="28"/>
          <w:szCs w:val="28"/>
        </w:rPr>
      </w:pPr>
    </w:p>
    <w:p w:rsidR="003D5A31" w:rsidRDefault="003D5A31" w:rsidP="00CE0F06">
      <w:pPr>
        <w:ind w:left="708"/>
        <w:rPr>
          <w:rFonts w:cstheme="minorHAnsi"/>
          <w:b/>
          <w:bCs/>
          <w:sz w:val="28"/>
          <w:szCs w:val="28"/>
        </w:rPr>
      </w:pPr>
    </w:p>
    <w:p w:rsidR="00CE0F06" w:rsidRPr="00CB30C8" w:rsidRDefault="003D5A31" w:rsidP="003D5A31">
      <w:pPr>
        <w:pStyle w:val="NormalWeb"/>
        <w:shd w:val="clear" w:color="auto" w:fill="FFFFFF"/>
        <w:spacing w:before="0" w:beforeAutospacing="0" w:after="0" w:afterAutospacing="0" w:line="360" w:lineRule="auto"/>
        <w:textAlignment w:val="baseline"/>
        <w:rPr>
          <w:rFonts w:asciiTheme="minorHAnsi" w:eastAsiaTheme="minorHAnsi" w:hAnsiTheme="minorHAnsi" w:cstheme="minorHAnsi"/>
          <w:b/>
          <w:bCs/>
          <w:sz w:val="28"/>
          <w:szCs w:val="28"/>
          <w:lang w:eastAsia="en-US" w:bidi="ar-TN"/>
        </w:rPr>
      </w:pPr>
      <w:r>
        <w:rPr>
          <w:rFonts w:asciiTheme="minorHAnsi" w:eastAsiaTheme="minorHAnsi" w:hAnsiTheme="minorHAnsi" w:cstheme="minorHAnsi"/>
          <w:b/>
          <w:bCs/>
          <w:sz w:val="28"/>
          <w:szCs w:val="28"/>
          <w:lang w:eastAsia="en-US" w:bidi="ar-TN"/>
        </w:rPr>
        <w:t xml:space="preserve">Ressources : </w:t>
      </w:r>
      <w:hyperlink r:id="rId12" w:history="1">
        <w:r w:rsidRPr="003D5A31">
          <w:rPr>
            <w:rFonts w:asciiTheme="minorHAnsi" w:eastAsiaTheme="minorHAnsi" w:hAnsiTheme="minorHAnsi" w:cstheme="minorBidi"/>
            <w:color w:val="0000FF"/>
            <w:sz w:val="22"/>
            <w:szCs w:val="22"/>
            <w:u w:val="single"/>
            <w:lang w:eastAsia="en-US"/>
          </w:rPr>
          <w:t>https://www.lossendiere.com/2017/12/12/communication-bluetooth-entre-la-carte-microbit-et-un-smartphone/</w:t>
        </w:r>
      </w:hyperlink>
    </w:p>
    <w:sectPr w:rsidR="00CE0F06" w:rsidRPr="00CB30C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704" w:rsidRDefault="00B34704" w:rsidP="00456048">
      <w:pPr>
        <w:spacing w:after="0" w:line="240" w:lineRule="auto"/>
      </w:pPr>
      <w:r>
        <w:separator/>
      </w:r>
    </w:p>
  </w:endnote>
  <w:endnote w:type="continuationSeparator" w:id="0">
    <w:p w:rsidR="00B34704" w:rsidRDefault="00B34704" w:rsidP="0045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lfa Slab One">
    <w:altName w:val="Times New Roman"/>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rlin Sans FB Demi" w:hAnsi="Berlin Sans FB Demi"/>
        <w:b/>
        <w:bCs/>
        <w:color w:val="F4B083" w:themeColor="accent2" w:themeTint="99"/>
        <w:sz w:val="28"/>
        <w:szCs w:val="28"/>
      </w:rPr>
      <w:id w:val="571550230"/>
      <w:docPartObj>
        <w:docPartGallery w:val="Page Numbers (Bottom of Page)"/>
        <w:docPartUnique/>
      </w:docPartObj>
    </w:sdtPr>
    <w:sdtEndPr/>
    <w:sdtContent>
      <w:p w:rsidR="001F47EC" w:rsidRPr="00B04799" w:rsidRDefault="00B04799" w:rsidP="00B04799">
        <w:pPr>
          <w:pStyle w:val="En-tte"/>
          <w:rPr>
            <w:rFonts w:ascii="Berlin Sans FB Demi" w:hAnsi="Berlin Sans FB Demi"/>
            <w:b/>
            <w:bCs/>
            <w:color w:val="F4B083" w:themeColor="accent2" w:themeTint="99"/>
            <w:sz w:val="28"/>
            <w:szCs w:val="28"/>
          </w:rPr>
        </w:pPr>
        <w:r>
          <w:rPr>
            <w:noProof/>
            <w:color w:val="ED7D31" w:themeColor="accent2"/>
            <w:lang w:eastAsia="fr-FR"/>
          </w:rPr>
          <mc:AlternateContent>
            <mc:Choice Requires="wps">
              <w:drawing>
                <wp:anchor distT="0" distB="0" distL="114300" distR="114300" simplePos="0" relativeHeight="251662336" behindDoc="0" locked="0" layoutInCell="1" allowOverlap="1" wp14:anchorId="005CD223" wp14:editId="03F63035">
                  <wp:simplePos x="0" y="0"/>
                  <wp:positionH relativeFrom="column">
                    <wp:posOffset>-58273</wp:posOffset>
                  </wp:positionH>
                  <wp:positionV relativeFrom="paragraph">
                    <wp:posOffset>-29210</wp:posOffset>
                  </wp:positionV>
                  <wp:extent cx="5928360" cy="22860"/>
                  <wp:effectExtent l="19050" t="19050" r="34290" b="34290"/>
                  <wp:wrapNone/>
                  <wp:docPr id="2" name="Connecteur droit 2"/>
                  <wp:cNvGraphicFramePr/>
                  <a:graphic xmlns:a="http://schemas.openxmlformats.org/drawingml/2006/main">
                    <a:graphicData uri="http://schemas.microsoft.com/office/word/2010/wordprocessingShape">
                      <wps:wsp>
                        <wps:cNvCnPr/>
                        <wps:spPr>
                          <a:xfrm>
                            <a:off x="0" y="0"/>
                            <a:ext cx="5928360" cy="22860"/>
                          </a:xfrm>
                          <a:prstGeom prst="line">
                            <a:avLst/>
                          </a:prstGeom>
                          <a:noFill/>
                          <a:ln w="28575"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69376006" id="Connecteur droit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2.3pt" to="46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" strokecolor="#ed7d31" strokeweight="2.25pt">
                  <v:stroke joinstyle="miter"/>
                </v:line>
              </w:pict>
            </mc:Fallback>
          </mc:AlternateContent>
        </w:r>
        <w:r w:rsidR="001F47EC" w:rsidRPr="00B04799">
          <w:rPr>
            <w:rFonts w:ascii="Berlin Sans FB Demi" w:hAnsi="Berlin Sans FB Demi"/>
            <w:b/>
            <w:bCs/>
            <w:color w:val="F4B083" w:themeColor="accent2" w:themeTint="99"/>
            <w:sz w:val="28"/>
            <w:szCs w:val="28"/>
          </w:rPr>
          <w:t>9ème année de base</w:t>
        </w:r>
        <w:r w:rsidR="001F47EC" w:rsidRPr="00B04799">
          <w:rPr>
            <w:rFonts w:ascii="Berlin Sans FB Demi" w:hAnsi="Berlin Sans FB Demi"/>
            <w:b/>
            <w:bCs/>
            <w:color w:val="F4B083" w:themeColor="accent2" w:themeTint="99"/>
            <w:sz w:val="28"/>
            <w:szCs w:val="28"/>
          </w:rPr>
          <w:tab/>
        </w:r>
        <w:r w:rsidR="001F47EC" w:rsidRPr="00B04799">
          <w:rPr>
            <w:rFonts w:ascii="Berlin Sans FB Demi" w:hAnsi="Berlin Sans FB Demi"/>
            <w:b/>
            <w:bCs/>
            <w:color w:val="F4B083" w:themeColor="accent2" w:themeTint="99"/>
            <w:sz w:val="28"/>
            <w:szCs w:val="28"/>
          </w:rPr>
          <w:tab/>
        </w:r>
        <w:r w:rsidR="001F47EC" w:rsidRPr="00B04799">
          <w:rPr>
            <w:rFonts w:ascii="Berlin Sans FB Demi" w:hAnsi="Berlin Sans FB Demi"/>
            <w:b/>
            <w:bCs/>
            <w:color w:val="F4B083" w:themeColor="accent2" w:themeTint="99"/>
            <w:sz w:val="28"/>
            <w:szCs w:val="28"/>
          </w:rPr>
          <w:fldChar w:fldCharType="begin"/>
        </w:r>
        <w:r w:rsidR="001F47EC" w:rsidRPr="00B04799">
          <w:rPr>
            <w:rFonts w:ascii="Berlin Sans FB Demi" w:hAnsi="Berlin Sans FB Demi"/>
            <w:b/>
            <w:bCs/>
            <w:color w:val="F4B083" w:themeColor="accent2" w:themeTint="99"/>
            <w:sz w:val="28"/>
            <w:szCs w:val="28"/>
          </w:rPr>
          <w:instrText>PAGE   \* MERGEFORMAT</w:instrText>
        </w:r>
        <w:r w:rsidR="001F47EC" w:rsidRPr="00B04799">
          <w:rPr>
            <w:rFonts w:ascii="Berlin Sans FB Demi" w:hAnsi="Berlin Sans FB Demi"/>
            <w:b/>
            <w:bCs/>
            <w:color w:val="F4B083" w:themeColor="accent2" w:themeTint="99"/>
            <w:sz w:val="28"/>
            <w:szCs w:val="28"/>
          </w:rPr>
          <w:fldChar w:fldCharType="separate"/>
        </w:r>
        <w:r w:rsidR="00473B5A">
          <w:rPr>
            <w:rFonts w:ascii="Berlin Sans FB Demi" w:hAnsi="Berlin Sans FB Demi"/>
            <w:b/>
            <w:bCs/>
            <w:noProof/>
            <w:color w:val="F4B083" w:themeColor="accent2" w:themeTint="99"/>
            <w:sz w:val="28"/>
            <w:szCs w:val="28"/>
          </w:rPr>
          <w:t>5</w:t>
        </w:r>
        <w:r w:rsidR="001F47EC" w:rsidRPr="00B04799">
          <w:rPr>
            <w:rFonts w:ascii="Berlin Sans FB Demi" w:hAnsi="Berlin Sans FB Demi"/>
            <w:b/>
            <w:bCs/>
            <w:color w:val="F4B083" w:themeColor="accent2" w:themeTint="99"/>
            <w:sz w:val="28"/>
            <w:szCs w:val="28"/>
          </w:rPr>
          <w:fldChar w:fldCharType="end"/>
        </w:r>
      </w:p>
    </w:sdtContent>
  </w:sdt>
  <w:p w:rsidR="00456048" w:rsidRPr="00BA7051" w:rsidRDefault="00456048" w:rsidP="00BA7051">
    <w:pPr>
      <w:pStyle w:val="Pieddepage"/>
      <w:rPr>
        <w:rFonts w:ascii="Berlin Sans FB Demi" w:hAnsi="Berlin Sans FB Demi"/>
        <w:b/>
        <w:bCs/>
        <w:color w:val="F4B083" w:themeColor="accent2" w:themeTint="99"/>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704" w:rsidRDefault="00B34704" w:rsidP="00456048">
      <w:pPr>
        <w:spacing w:after="0" w:line="240" w:lineRule="auto"/>
      </w:pPr>
      <w:r>
        <w:separator/>
      </w:r>
    </w:p>
  </w:footnote>
  <w:footnote w:type="continuationSeparator" w:id="0">
    <w:p w:rsidR="00B34704" w:rsidRDefault="00B34704" w:rsidP="0045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48" w:rsidRDefault="00BA7051">
    <w:pPr>
      <w:pStyle w:val="En-tte"/>
      <w:rPr>
        <w:rFonts w:ascii="Berlin Sans FB Demi" w:hAnsi="Berlin Sans FB Demi"/>
        <w:b/>
        <w:bCs/>
        <w:color w:val="F4B083" w:themeColor="accent2" w:themeTint="99"/>
        <w:sz w:val="28"/>
        <w:szCs w:val="28"/>
      </w:rPr>
    </w:pPr>
    <w:r>
      <w:rPr>
        <w:rFonts w:ascii="Berlin Sans FB Demi" w:hAnsi="Berlin Sans FB Demi"/>
        <w:b/>
        <w:bCs/>
        <w:color w:val="F4B083" w:themeColor="accent2" w:themeTint="99"/>
        <w:sz w:val="28"/>
        <w:szCs w:val="28"/>
      </w:rPr>
      <w:t>Mme Fatma Bouaziz</w:t>
    </w:r>
  </w:p>
  <w:p w:rsidR="00BA7051" w:rsidRPr="00BA7051" w:rsidRDefault="00BA7051">
    <w:pPr>
      <w:pStyle w:val="En-tte"/>
      <w:rPr>
        <w:color w:val="F4B083" w:themeColor="accent2" w:themeTint="99"/>
      </w:rPr>
    </w:pPr>
    <w:r>
      <w:rPr>
        <w:noProof/>
        <w:color w:val="ED7D31" w:themeColor="accent2"/>
        <w:lang w:eastAsia="fr-FR"/>
      </w:rPr>
      <mc:AlternateContent>
        <mc:Choice Requires="wps">
          <w:drawing>
            <wp:anchor distT="0" distB="0" distL="114300" distR="114300" simplePos="0" relativeHeight="251660288" behindDoc="0" locked="0" layoutInCell="1" allowOverlap="1" wp14:anchorId="0AED49F3" wp14:editId="4C3AAD2B">
              <wp:simplePos x="0" y="0"/>
              <wp:positionH relativeFrom="column">
                <wp:posOffset>-61595</wp:posOffset>
              </wp:positionH>
              <wp:positionV relativeFrom="paragraph">
                <wp:posOffset>51386</wp:posOffset>
              </wp:positionV>
              <wp:extent cx="5928360" cy="22860"/>
              <wp:effectExtent l="19050" t="19050" r="34290" b="34290"/>
              <wp:wrapNone/>
              <wp:docPr id="15" name="Connecteur droit 15"/>
              <wp:cNvGraphicFramePr/>
              <a:graphic xmlns:a="http://schemas.openxmlformats.org/drawingml/2006/main">
                <a:graphicData uri="http://schemas.microsoft.com/office/word/2010/wordprocessingShape">
                  <wps:wsp>
                    <wps:cNvCnPr/>
                    <wps:spPr>
                      <a:xfrm>
                        <a:off x="0" y="0"/>
                        <a:ext cx="5928360" cy="2286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734B09C" id="Connecteur droit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4.05pt" to="461.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" strokecolor="#ed7d31 [3205]" strokeweight="2.25pt">
              <v:stroke joinstyle="miter"/>
            </v:line>
          </w:pict>
        </mc:Fallback>
      </mc:AlternateContent>
    </w:r>
  </w:p>
  <w:p w:rsidR="00BA7051" w:rsidRPr="00456048" w:rsidRDefault="00BA7051">
    <w:pPr>
      <w:pStyle w:val="En-tte"/>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 o:bullet="t">
        <v:imagedata r:id="rId1" o:title="mso72E0"/>
      </v:shape>
    </w:pict>
  </w:numPicBullet>
  <w:abstractNum w:abstractNumId="0">
    <w:nsid w:val="043516C0"/>
    <w:multiLevelType w:val="hybridMultilevel"/>
    <w:tmpl w:val="172E9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400217"/>
    <w:multiLevelType w:val="hybridMultilevel"/>
    <w:tmpl w:val="C244480C"/>
    <w:lvl w:ilvl="0" w:tplc="662873F4">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03731AD"/>
    <w:multiLevelType w:val="multilevel"/>
    <w:tmpl w:val="103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57B3B"/>
    <w:multiLevelType w:val="hybridMultilevel"/>
    <w:tmpl w:val="CBA03DC2"/>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6A37439"/>
    <w:multiLevelType w:val="hybridMultilevel"/>
    <w:tmpl w:val="EDD6F45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28323CF7"/>
    <w:multiLevelType w:val="hybridMultilevel"/>
    <w:tmpl w:val="16D66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0004D6"/>
    <w:multiLevelType w:val="hybridMultilevel"/>
    <w:tmpl w:val="6B700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FB1DB8"/>
    <w:multiLevelType w:val="hybridMultilevel"/>
    <w:tmpl w:val="C53C3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FE4831"/>
    <w:multiLevelType w:val="hybridMultilevel"/>
    <w:tmpl w:val="97A071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844FCE"/>
    <w:multiLevelType w:val="multilevel"/>
    <w:tmpl w:val="C62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43A78"/>
    <w:multiLevelType w:val="hybridMultilevel"/>
    <w:tmpl w:val="BDE0CC92"/>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63712AD9"/>
    <w:multiLevelType w:val="hybridMultilevel"/>
    <w:tmpl w:val="7728BF30"/>
    <w:lvl w:ilvl="0" w:tplc="21F876F4">
      <w:start w:val="1"/>
      <w:numFmt w:val="bullet"/>
      <w:lvlText w:val=""/>
      <w:lvlPicBulletId w:val="0"/>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BE39A2"/>
    <w:multiLevelType w:val="hybridMultilevel"/>
    <w:tmpl w:val="7DE89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2B037B"/>
    <w:multiLevelType w:val="hybridMultilevel"/>
    <w:tmpl w:val="6F2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0"/>
  </w:num>
  <w:num w:numId="5">
    <w:abstractNumId w:val="13"/>
  </w:num>
  <w:num w:numId="6">
    <w:abstractNumId w:val="12"/>
  </w:num>
  <w:num w:numId="7">
    <w:abstractNumId w:val="5"/>
  </w:num>
  <w:num w:numId="8">
    <w:abstractNumId w:val="6"/>
  </w:num>
  <w:num w:numId="9">
    <w:abstractNumId w:val="7"/>
  </w:num>
  <w:num w:numId="10">
    <w:abstractNumId w:val="1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E1"/>
    <w:rsid w:val="00024F58"/>
    <w:rsid w:val="000F370F"/>
    <w:rsid w:val="0013706F"/>
    <w:rsid w:val="001575C9"/>
    <w:rsid w:val="001960FB"/>
    <w:rsid w:val="001F47EC"/>
    <w:rsid w:val="002628B6"/>
    <w:rsid w:val="00273A95"/>
    <w:rsid w:val="002D3808"/>
    <w:rsid w:val="00353075"/>
    <w:rsid w:val="003D2E06"/>
    <w:rsid w:val="003D5A31"/>
    <w:rsid w:val="00420CAB"/>
    <w:rsid w:val="00435F73"/>
    <w:rsid w:val="00440A85"/>
    <w:rsid w:val="00455639"/>
    <w:rsid w:val="00456048"/>
    <w:rsid w:val="00473B5A"/>
    <w:rsid w:val="004C2EE1"/>
    <w:rsid w:val="004D17CC"/>
    <w:rsid w:val="004D19DF"/>
    <w:rsid w:val="004D271F"/>
    <w:rsid w:val="004F0EC8"/>
    <w:rsid w:val="00553B43"/>
    <w:rsid w:val="005C21DD"/>
    <w:rsid w:val="005F7F45"/>
    <w:rsid w:val="007016B6"/>
    <w:rsid w:val="007244DE"/>
    <w:rsid w:val="0072501E"/>
    <w:rsid w:val="00726212"/>
    <w:rsid w:val="00733D72"/>
    <w:rsid w:val="00760DCD"/>
    <w:rsid w:val="007A46EC"/>
    <w:rsid w:val="007C6A8E"/>
    <w:rsid w:val="007E16BA"/>
    <w:rsid w:val="008039D6"/>
    <w:rsid w:val="00922771"/>
    <w:rsid w:val="009C776F"/>
    <w:rsid w:val="009F7152"/>
    <w:rsid w:val="00B04799"/>
    <w:rsid w:val="00B34704"/>
    <w:rsid w:val="00B37280"/>
    <w:rsid w:val="00BA0E9F"/>
    <w:rsid w:val="00BA7051"/>
    <w:rsid w:val="00BD03B9"/>
    <w:rsid w:val="00BE7FD4"/>
    <w:rsid w:val="00CB30C8"/>
    <w:rsid w:val="00CD05FB"/>
    <w:rsid w:val="00CE0F06"/>
    <w:rsid w:val="00CE6A44"/>
    <w:rsid w:val="00CE6D8D"/>
    <w:rsid w:val="00D42CD6"/>
    <w:rsid w:val="00D60DE2"/>
    <w:rsid w:val="00D9244B"/>
    <w:rsid w:val="00DA0FC6"/>
    <w:rsid w:val="00DE6D8F"/>
    <w:rsid w:val="00E23FB3"/>
    <w:rsid w:val="00EC0049"/>
    <w:rsid w:val="00ED0EE0"/>
    <w:rsid w:val="00F0525E"/>
    <w:rsid w:val="00FC1CD0"/>
    <w:rsid w:val="00FF24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AE5342-869D-4BF5-9DB7-5418450E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EE1"/>
    <w:pPr>
      <w:ind w:left="720"/>
      <w:contextualSpacing/>
    </w:pPr>
  </w:style>
  <w:style w:type="paragraph" w:styleId="En-tte">
    <w:name w:val="header"/>
    <w:basedOn w:val="Normal"/>
    <w:link w:val="En-tteCar"/>
    <w:uiPriority w:val="99"/>
    <w:unhideWhenUsed/>
    <w:rsid w:val="00456048"/>
    <w:pPr>
      <w:tabs>
        <w:tab w:val="center" w:pos="4536"/>
        <w:tab w:val="right" w:pos="9072"/>
      </w:tabs>
      <w:spacing w:after="0" w:line="240" w:lineRule="auto"/>
    </w:pPr>
  </w:style>
  <w:style w:type="character" w:customStyle="1" w:styleId="En-tteCar">
    <w:name w:val="En-tête Car"/>
    <w:basedOn w:val="Policepardfaut"/>
    <w:link w:val="En-tte"/>
    <w:uiPriority w:val="99"/>
    <w:rsid w:val="00456048"/>
  </w:style>
  <w:style w:type="paragraph" w:styleId="Pieddepage">
    <w:name w:val="footer"/>
    <w:basedOn w:val="Normal"/>
    <w:link w:val="PieddepageCar"/>
    <w:uiPriority w:val="99"/>
    <w:unhideWhenUsed/>
    <w:rsid w:val="004560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048"/>
  </w:style>
  <w:style w:type="character" w:styleId="Lienhypertexte">
    <w:name w:val="Hyperlink"/>
    <w:basedOn w:val="Policepardfaut"/>
    <w:uiPriority w:val="99"/>
    <w:unhideWhenUsed/>
    <w:rsid w:val="002628B6"/>
    <w:rPr>
      <w:color w:val="0000FF"/>
      <w:u w:val="single"/>
    </w:rPr>
  </w:style>
  <w:style w:type="paragraph" w:styleId="NormalWeb">
    <w:name w:val="Normal (Web)"/>
    <w:basedOn w:val="Normal"/>
    <w:uiPriority w:val="99"/>
    <w:semiHidden/>
    <w:unhideWhenUsed/>
    <w:rsid w:val="007262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641">
      <w:bodyDiv w:val="1"/>
      <w:marLeft w:val="0"/>
      <w:marRight w:val="0"/>
      <w:marTop w:val="0"/>
      <w:marBottom w:val="0"/>
      <w:divBdr>
        <w:top w:val="none" w:sz="0" w:space="0" w:color="auto"/>
        <w:left w:val="none" w:sz="0" w:space="0" w:color="auto"/>
        <w:bottom w:val="none" w:sz="0" w:space="0" w:color="auto"/>
        <w:right w:val="none" w:sz="0" w:space="0" w:color="auto"/>
      </w:divBdr>
    </w:div>
    <w:div w:id="1202009880">
      <w:bodyDiv w:val="1"/>
      <w:marLeft w:val="0"/>
      <w:marRight w:val="0"/>
      <w:marTop w:val="0"/>
      <w:marBottom w:val="0"/>
      <w:divBdr>
        <w:top w:val="none" w:sz="0" w:space="0" w:color="auto"/>
        <w:left w:val="none" w:sz="0" w:space="0" w:color="auto"/>
        <w:bottom w:val="none" w:sz="0" w:space="0" w:color="auto"/>
        <w:right w:val="none" w:sz="0" w:space="0" w:color="auto"/>
      </w:divBdr>
    </w:div>
    <w:div w:id="1232161637">
      <w:bodyDiv w:val="1"/>
      <w:marLeft w:val="0"/>
      <w:marRight w:val="0"/>
      <w:marTop w:val="0"/>
      <w:marBottom w:val="0"/>
      <w:divBdr>
        <w:top w:val="none" w:sz="0" w:space="0" w:color="auto"/>
        <w:left w:val="none" w:sz="0" w:space="0" w:color="auto"/>
        <w:bottom w:val="none" w:sz="0" w:space="0" w:color="auto"/>
        <w:right w:val="none" w:sz="0" w:space="0" w:color="auto"/>
      </w:divBdr>
      <w:divsChild>
        <w:div w:id="1147162744">
          <w:marLeft w:val="0"/>
          <w:marRight w:val="0"/>
          <w:marTop w:val="0"/>
          <w:marBottom w:val="0"/>
          <w:divBdr>
            <w:top w:val="none" w:sz="0" w:space="0" w:color="auto"/>
            <w:left w:val="none" w:sz="0" w:space="0" w:color="auto"/>
            <w:bottom w:val="none" w:sz="0" w:space="0" w:color="auto"/>
            <w:right w:val="none" w:sz="0" w:space="0" w:color="auto"/>
          </w:divBdr>
        </w:div>
        <w:div w:id="1286546410">
          <w:marLeft w:val="0"/>
          <w:marRight w:val="0"/>
          <w:marTop w:val="0"/>
          <w:marBottom w:val="0"/>
          <w:divBdr>
            <w:top w:val="none" w:sz="0" w:space="0" w:color="auto"/>
            <w:left w:val="none" w:sz="0" w:space="0" w:color="auto"/>
            <w:bottom w:val="none" w:sz="0" w:space="0" w:color="auto"/>
            <w:right w:val="none" w:sz="0" w:space="0" w:color="auto"/>
          </w:divBdr>
        </w:div>
      </w:divsChild>
    </w:div>
    <w:div w:id="1541743577">
      <w:bodyDiv w:val="1"/>
      <w:marLeft w:val="0"/>
      <w:marRight w:val="0"/>
      <w:marTop w:val="0"/>
      <w:marBottom w:val="0"/>
      <w:divBdr>
        <w:top w:val="none" w:sz="0" w:space="0" w:color="auto"/>
        <w:left w:val="none" w:sz="0" w:space="0" w:color="auto"/>
        <w:bottom w:val="none" w:sz="0" w:space="0" w:color="auto"/>
        <w:right w:val="none" w:sz="0" w:space="0" w:color="auto"/>
      </w:divBdr>
    </w:div>
    <w:div w:id="1605650358">
      <w:bodyDiv w:val="1"/>
      <w:marLeft w:val="0"/>
      <w:marRight w:val="0"/>
      <w:marTop w:val="0"/>
      <w:marBottom w:val="0"/>
      <w:divBdr>
        <w:top w:val="none" w:sz="0" w:space="0" w:color="auto"/>
        <w:left w:val="none" w:sz="0" w:space="0" w:color="auto"/>
        <w:bottom w:val="none" w:sz="0" w:space="0" w:color="auto"/>
        <w:right w:val="none" w:sz="0" w:space="0" w:color="auto"/>
      </w:divBdr>
      <w:divsChild>
        <w:div w:id="416874743">
          <w:marLeft w:val="0"/>
          <w:marRight w:val="0"/>
          <w:marTop w:val="0"/>
          <w:marBottom w:val="0"/>
          <w:divBdr>
            <w:top w:val="none" w:sz="0" w:space="0" w:color="auto"/>
            <w:left w:val="none" w:sz="0" w:space="0" w:color="auto"/>
            <w:bottom w:val="none" w:sz="0" w:space="0" w:color="auto"/>
            <w:right w:val="none" w:sz="0" w:space="0" w:color="auto"/>
          </w:divBdr>
        </w:div>
        <w:div w:id="1725133814">
          <w:marLeft w:val="0"/>
          <w:marRight w:val="0"/>
          <w:marTop w:val="0"/>
          <w:marBottom w:val="0"/>
          <w:divBdr>
            <w:top w:val="none" w:sz="0" w:space="0" w:color="auto"/>
            <w:left w:val="none" w:sz="0" w:space="0" w:color="auto"/>
            <w:bottom w:val="none" w:sz="0" w:space="0" w:color="auto"/>
            <w:right w:val="none" w:sz="0" w:space="0" w:color="auto"/>
          </w:divBdr>
        </w:div>
      </w:divsChild>
    </w:div>
    <w:div w:id="1683579950">
      <w:bodyDiv w:val="1"/>
      <w:marLeft w:val="0"/>
      <w:marRight w:val="0"/>
      <w:marTop w:val="0"/>
      <w:marBottom w:val="0"/>
      <w:divBdr>
        <w:top w:val="none" w:sz="0" w:space="0" w:color="auto"/>
        <w:left w:val="none" w:sz="0" w:space="0" w:color="auto"/>
        <w:bottom w:val="none" w:sz="0" w:space="0" w:color="auto"/>
        <w:right w:val="none" w:sz="0" w:space="0" w:color="auto"/>
      </w:divBdr>
    </w:div>
    <w:div w:id="1685327682">
      <w:bodyDiv w:val="1"/>
      <w:marLeft w:val="0"/>
      <w:marRight w:val="0"/>
      <w:marTop w:val="0"/>
      <w:marBottom w:val="0"/>
      <w:divBdr>
        <w:top w:val="none" w:sz="0" w:space="0" w:color="auto"/>
        <w:left w:val="none" w:sz="0" w:space="0" w:color="auto"/>
        <w:bottom w:val="none" w:sz="0" w:space="0" w:color="auto"/>
        <w:right w:val="none" w:sz="0" w:space="0" w:color="auto"/>
      </w:divBdr>
    </w:div>
    <w:div w:id="1918786293">
      <w:bodyDiv w:val="1"/>
      <w:marLeft w:val="0"/>
      <w:marRight w:val="0"/>
      <w:marTop w:val="0"/>
      <w:marBottom w:val="0"/>
      <w:divBdr>
        <w:top w:val="none" w:sz="0" w:space="0" w:color="auto"/>
        <w:left w:val="none" w:sz="0" w:space="0" w:color="auto"/>
        <w:bottom w:val="none" w:sz="0" w:space="0" w:color="auto"/>
        <w:right w:val="none" w:sz="0" w:space="0" w:color="auto"/>
      </w:divBdr>
    </w:div>
    <w:div w:id="20235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lossendiere.com/2017/12/12/communication-bluetooth-entre-la-carte-microbit-et-un-smartpho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3173</TotalTime>
  <Pages>6</Pages>
  <Words>574</Words>
  <Characters>3161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Bouaziz</dc:creator>
  <cp:keywords/>
  <dc:description/>
  <cp:lastModifiedBy>Fatma Bouaziz</cp:lastModifiedBy>
  <cp:revision>24</cp:revision>
  <dcterms:created xsi:type="dcterms:W3CDTF">2019-10-11T07:57:00Z</dcterms:created>
  <dcterms:modified xsi:type="dcterms:W3CDTF">2020-01-27T00:12:00Z</dcterms:modified>
</cp:coreProperties>
</file>