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9D" w:rsidRPr="008E0909" w:rsidRDefault="00CA079D" w:rsidP="00A54E88">
      <w:pPr>
        <w:jc w:val="center"/>
        <w:rPr>
          <w:rFonts w:ascii="Segoe UI" w:eastAsiaTheme="minorEastAsia" w:hAnsi="Segoe UI" w:cs="Segoe UI"/>
          <w:b/>
          <w:bCs/>
          <w:sz w:val="36"/>
          <w:szCs w:val="36"/>
          <w:rtl/>
          <w:lang w:val="fr-FR" w:eastAsia="fr-FR" w:bidi="ar-SA"/>
        </w:rPr>
      </w:pPr>
      <w:r w:rsidRPr="008E0909">
        <w:rPr>
          <w:rFonts w:ascii="Segoe UI" w:eastAsiaTheme="minorEastAsia" w:hAnsi="Segoe UI" w:cs="Segoe UI"/>
          <w:b/>
          <w:bCs/>
          <w:sz w:val="36"/>
          <w:szCs w:val="36"/>
          <w:rtl/>
          <w:lang w:val="fr-FR" w:eastAsia="fr-FR" w:bidi="ar-SA"/>
        </w:rPr>
        <w:t xml:space="preserve">تلخيص </w:t>
      </w:r>
      <w:proofErr w:type="gramStart"/>
      <w:r w:rsidRPr="008E0909">
        <w:rPr>
          <w:rFonts w:ascii="Segoe UI" w:eastAsiaTheme="minorEastAsia" w:hAnsi="Segoe UI" w:cs="Segoe UI"/>
          <w:b/>
          <w:bCs/>
          <w:sz w:val="36"/>
          <w:szCs w:val="36"/>
          <w:rtl/>
          <w:lang w:val="fr-FR" w:eastAsia="fr-FR" w:bidi="ar-SA"/>
        </w:rPr>
        <w:t>الأخلاق :</w:t>
      </w:r>
      <w:proofErr w:type="gramEnd"/>
      <w:r w:rsidRPr="008E0909">
        <w:rPr>
          <w:rFonts w:ascii="Segoe UI" w:eastAsiaTheme="minorEastAsia" w:hAnsi="Segoe UI" w:cs="Segoe UI"/>
          <w:b/>
          <w:bCs/>
          <w:sz w:val="36"/>
          <w:szCs w:val="36"/>
          <w:rtl/>
          <w:lang w:val="fr-FR" w:eastAsia="fr-FR" w:bidi="ar-SA"/>
        </w:rPr>
        <w:t xml:space="preserve"> الخير و السعادة</w:t>
      </w:r>
    </w:p>
    <w:p w:rsidR="00016B47" w:rsidRDefault="00016B47" w:rsidP="00A54E88">
      <w:pPr>
        <w:jc w:val="both"/>
        <w:rPr>
          <w:rFonts w:ascii="Segoe UI" w:eastAsiaTheme="minorEastAsia" w:hAnsi="Segoe UI" w:cs="Segoe UI"/>
          <w:b/>
          <w:bCs/>
          <w:sz w:val="30"/>
          <w:szCs w:val="30"/>
          <w:rtl/>
          <w:lang w:val="fr-FR" w:eastAsia="fr-FR" w:bidi="ar-SA"/>
        </w:rPr>
      </w:pPr>
    </w:p>
    <w:p w:rsidR="00A037C8" w:rsidRDefault="00A037C8" w:rsidP="007F4077">
      <w:pPr>
        <w:jc w:val="both"/>
        <w:rPr>
          <w:rFonts w:ascii="Segoe UI" w:hAnsi="Segoe UI" w:cs="Segoe UI"/>
          <w:sz w:val="28"/>
          <w:szCs w:val="28"/>
          <w:rtl/>
          <w:lang w:val="fr-FR" w:eastAsia="fr-FR"/>
        </w:rPr>
      </w:pPr>
      <w:proofErr w:type="gramStart"/>
      <w:r w:rsidRPr="00A037C8">
        <w:rPr>
          <w:rFonts w:ascii="Segoe UI" w:hAnsi="Segoe UI" w:cs="Segoe UI" w:hint="cs"/>
          <w:b/>
          <w:bCs/>
          <w:sz w:val="28"/>
          <w:szCs w:val="28"/>
          <w:rtl/>
          <w:lang w:val="fr-FR" w:eastAsia="fr-FR"/>
        </w:rPr>
        <w:t>الأخلاق :</w:t>
      </w:r>
      <w:proofErr w:type="gramEnd"/>
      <w:r w:rsidRPr="00A037C8">
        <w:rPr>
          <w:rFonts w:ascii="Segoe UI" w:hAnsi="Segoe UI" w:cs="Segoe UI" w:hint="cs"/>
          <w:sz w:val="28"/>
          <w:szCs w:val="28"/>
          <w:rtl/>
          <w:lang w:val="fr-FR" w:eastAsia="fr-FR"/>
        </w:rPr>
        <w:t xml:space="preserve"> </w:t>
      </w:r>
      <w:r w:rsidRPr="00A037C8">
        <w:rPr>
          <w:rFonts w:ascii="Segoe UI" w:hAnsi="Segoe UI" w:cs="Segoe UI"/>
          <w:sz w:val="28"/>
          <w:szCs w:val="28"/>
          <w:rtl/>
          <w:lang w:val="fr-FR" w:eastAsia="fr-FR"/>
        </w:rPr>
        <w:t>جملة ال</w:t>
      </w:r>
      <w:r w:rsidRPr="00A037C8">
        <w:rPr>
          <w:rFonts w:ascii="Segoe UI" w:hAnsi="Segoe UI" w:cs="Segoe UI" w:hint="cs"/>
          <w:sz w:val="28"/>
          <w:szCs w:val="28"/>
          <w:rtl/>
          <w:lang w:val="fr-FR" w:eastAsia="fr-FR"/>
        </w:rPr>
        <w:t>ض</w:t>
      </w:r>
      <w:r w:rsidRPr="00A037C8">
        <w:rPr>
          <w:rFonts w:ascii="Segoe UI" w:hAnsi="Segoe UI" w:cs="Segoe UI"/>
          <w:sz w:val="28"/>
          <w:szCs w:val="28"/>
          <w:rtl/>
          <w:lang w:val="fr-FR" w:eastAsia="fr-FR"/>
        </w:rPr>
        <w:t>وابط و القواعد و المعايير التي تحدّد سلوك الإنسان و توجهه نحو الخير  باعتباره  ما</w:t>
      </w:r>
      <w:r w:rsidRPr="00A037C8">
        <w:rPr>
          <w:rFonts w:ascii="Segoe UI" w:hAnsi="Segoe UI" w:cs="Segoe UI" w:hint="cs"/>
          <w:sz w:val="28"/>
          <w:szCs w:val="28"/>
          <w:rtl/>
          <w:lang w:val="fr-FR" w:eastAsia="fr-FR"/>
        </w:rPr>
        <w:t xml:space="preserve"> </w:t>
      </w:r>
      <w:r w:rsidRPr="00A037C8">
        <w:rPr>
          <w:rFonts w:ascii="Segoe UI" w:hAnsi="Segoe UI" w:cs="Segoe UI"/>
          <w:sz w:val="28"/>
          <w:szCs w:val="28"/>
          <w:rtl/>
          <w:lang w:val="fr-FR" w:eastAsia="fr-FR"/>
        </w:rPr>
        <w:t xml:space="preserve">هو منشود ، و المقصود  بالأخلاق معرفة  الفضائل  و كيفية </w:t>
      </w:r>
      <w:r w:rsidRPr="00A037C8">
        <w:rPr>
          <w:rFonts w:ascii="Segoe UI" w:hAnsi="Segoe UI" w:cs="Segoe UI" w:hint="cs"/>
          <w:sz w:val="28"/>
          <w:szCs w:val="28"/>
          <w:rtl/>
          <w:lang w:val="fr-FR" w:eastAsia="fr-FR"/>
        </w:rPr>
        <w:t>ا</w:t>
      </w:r>
      <w:r w:rsidR="007F4077">
        <w:rPr>
          <w:rFonts w:ascii="Segoe UI" w:hAnsi="Segoe UI" w:cs="Segoe UI"/>
          <w:sz w:val="28"/>
          <w:szCs w:val="28"/>
          <w:rtl/>
          <w:lang w:val="fr-FR" w:eastAsia="fr-FR"/>
        </w:rPr>
        <w:t xml:space="preserve">كتسابها لتسمو بها النفس </w:t>
      </w:r>
      <w:r w:rsidR="007F4077">
        <w:rPr>
          <w:rFonts w:ascii="Segoe UI" w:hAnsi="Segoe UI" w:cs="Segoe UI" w:hint="cs"/>
          <w:sz w:val="28"/>
          <w:szCs w:val="28"/>
          <w:rtl/>
          <w:lang w:val="fr-FR" w:eastAsia="fr-FR" w:bidi="ar-SA"/>
        </w:rPr>
        <w:t xml:space="preserve">، </w:t>
      </w:r>
      <w:r w:rsidRPr="00A037C8">
        <w:rPr>
          <w:rFonts w:ascii="Segoe UI" w:hAnsi="Segoe UI" w:cs="Segoe UI"/>
          <w:sz w:val="28"/>
          <w:szCs w:val="28"/>
          <w:rtl/>
          <w:lang w:val="fr-FR" w:eastAsia="fr-FR"/>
        </w:rPr>
        <w:t>و معرفة الرذائل لتتنزّه عنها .</w:t>
      </w:r>
    </w:p>
    <w:p w:rsidR="008308DF" w:rsidRPr="008308DF" w:rsidRDefault="008308DF" w:rsidP="008308DF">
      <w:pPr>
        <w:jc w:val="both"/>
        <w:rPr>
          <w:rFonts w:ascii="Segoe UI" w:hAnsi="Segoe UI" w:cs="Segoe UI"/>
          <w:b/>
          <w:bCs/>
          <w:sz w:val="28"/>
          <w:szCs w:val="28"/>
          <w:rtl/>
          <w:lang w:val="fr-FR" w:eastAsia="fr-FR" w:bidi="ar-SA"/>
        </w:rPr>
      </w:pPr>
      <w:r w:rsidRPr="00F9239D">
        <w:rPr>
          <w:rFonts w:ascii="Segoe UI" w:hAnsi="Segoe UI" w:cs="Segoe UI"/>
          <w:b/>
          <w:bCs/>
          <w:sz w:val="28"/>
          <w:szCs w:val="28"/>
          <w:rtl/>
          <w:lang w:val="fr-FR" w:eastAsia="fr-FR" w:bidi="ar-SA"/>
        </w:rPr>
        <w:t>ال</w:t>
      </w:r>
      <w:r w:rsidRPr="00F9239D">
        <w:rPr>
          <w:rFonts w:ascii="Segoe UI" w:hAnsi="Segoe UI" w:cs="Segoe UI"/>
          <w:b/>
          <w:bCs/>
          <w:sz w:val="28"/>
          <w:szCs w:val="28"/>
          <w:rtl/>
          <w:lang w:val="fr-FR" w:eastAsia="fr-FR"/>
        </w:rPr>
        <w:t xml:space="preserve">إيتيقا </w:t>
      </w:r>
      <w:r w:rsidRPr="00F9239D">
        <w:rPr>
          <w:rFonts w:ascii="Arial Unicode MS" w:eastAsia="Arial Unicode MS" w:hAnsi="Arial Unicode MS" w:cs="Arial Unicode MS"/>
          <w:b/>
          <w:bCs/>
          <w:sz w:val="26"/>
          <w:szCs w:val="26"/>
          <w:lang w:val="fr-FR" w:eastAsia="fr-FR" w:bidi="ar-SA"/>
        </w:rPr>
        <w:t>Ethique</w:t>
      </w:r>
      <w:r w:rsidRPr="008308DF">
        <w:rPr>
          <w:rFonts w:ascii="Segoe UI" w:hAnsi="Segoe UI" w:cs="Segoe UI"/>
          <w:sz w:val="28"/>
          <w:szCs w:val="28"/>
          <w:rtl/>
          <w:lang w:val="fr-FR" w:eastAsia="fr-FR" w:bidi="ar-SA"/>
        </w:rPr>
        <w:t xml:space="preserve"> </w:t>
      </w:r>
      <w:r>
        <w:rPr>
          <w:rFonts w:ascii="Segoe UI" w:hAnsi="Segoe UI" w:cs="Segoe UI" w:hint="cs"/>
          <w:sz w:val="28"/>
          <w:szCs w:val="28"/>
          <w:rtl/>
          <w:lang w:val="fr-FR" w:eastAsia="fr-FR" w:bidi="ar-SA"/>
        </w:rPr>
        <w:t xml:space="preserve">: </w:t>
      </w:r>
      <w:r w:rsidRPr="008308DF">
        <w:rPr>
          <w:rFonts w:ascii="Segoe UI" w:hAnsi="Segoe UI" w:cs="Segoe UI"/>
          <w:sz w:val="28"/>
          <w:szCs w:val="28"/>
          <w:rtl/>
          <w:lang w:val="fr-FR" w:eastAsia="fr-FR" w:bidi="ar-SA"/>
        </w:rPr>
        <w:t xml:space="preserve">كلمة </w:t>
      </w:r>
      <w:r w:rsidRPr="008308DF">
        <w:rPr>
          <w:rFonts w:ascii="Segoe UI" w:hAnsi="Segoe UI" w:cs="Segoe UI"/>
          <w:sz w:val="28"/>
          <w:szCs w:val="28"/>
          <w:rtl/>
          <w:lang w:val="fr-FR" w:eastAsia="fr-FR"/>
        </w:rPr>
        <w:t xml:space="preserve">فرنسية من أصل يوناني، و تعني البحث عن نسق مبادئ تهدف إلى وجودٍ خيّر وسعيد، في حين أن كلمة أخلاق </w:t>
      </w:r>
      <w:r w:rsidRPr="008308DF">
        <w:rPr>
          <w:rFonts w:ascii="Segoe UI" w:hAnsi="Segoe UI" w:cs="Segoe UI"/>
          <w:sz w:val="28"/>
          <w:szCs w:val="28"/>
          <w:lang w:val="fr-FR" w:eastAsia="fr-FR" w:bidi="ar-SA"/>
        </w:rPr>
        <w:t>Morale</w:t>
      </w:r>
      <w:r w:rsidRPr="008308DF">
        <w:rPr>
          <w:rFonts w:ascii="Segoe UI" w:hAnsi="Segoe UI" w:cs="Segoe UI"/>
          <w:sz w:val="28"/>
          <w:szCs w:val="28"/>
          <w:rtl/>
          <w:lang w:val="fr-FR" w:eastAsia="fr-FR"/>
        </w:rPr>
        <w:t xml:space="preserve"> الفرنسية من أصل لاتيني، و تتحدد كنظرية في الجبر، نظرية في القانون والواجب الأخلاقي باعتباره لا مشروط و كوني. و يجب أن نلاحظ أن الإيتيقا تشهد اليوم أكثر حظوة في مقابل احتشام الاهتمام بالأخلاق. و الإيتيقا اليوم تفيد عموما النظرية العقلانية حول الفعل والحياة الخيرة وبالتالي تتمثل في دراسة مشاكل القيم التي تطرحها مسائل المحيط (إيتيقا المحيط) و الممارسات الطبية (البيو- </w:t>
      </w:r>
      <w:proofErr w:type="spellStart"/>
      <w:r w:rsidRPr="008308DF">
        <w:rPr>
          <w:rFonts w:ascii="Segoe UI" w:hAnsi="Segoe UI" w:cs="Segoe UI"/>
          <w:sz w:val="28"/>
          <w:szCs w:val="28"/>
          <w:rtl/>
          <w:lang w:val="fr-FR" w:eastAsia="fr-FR"/>
        </w:rPr>
        <w:t>ايتيقا</w:t>
      </w:r>
      <w:proofErr w:type="spellEnd"/>
      <w:r w:rsidRPr="008308DF">
        <w:rPr>
          <w:rFonts w:ascii="Segoe UI" w:hAnsi="Segoe UI" w:cs="Segoe UI"/>
          <w:sz w:val="28"/>
          <w:szCs w:val="28"/>
          <w:rtl/>
          <w:lang w:val="fr-FR" w:eastAsia="fr-FR"/>
        </w:rPr>
        <w:t>)...</w:t>
      </w:r>
    </w:p>
    <w:p w:rsidR="00A037C8" w:rsidRPr="00A037C8" w:rsidRDefault="00A037C8" w:rsidP="00A037C8">
      <w:pPr>
        <w:jc w:val="both"/>
        <w:rPr>
          <w:rFonts w:ascii="Segoe UI" w:hAnsi="Segoe UI" w:cs="Segoe UI"/>
          <w:sz w:val="28"/>
          <w:szCs w:val="28"/>
          <w:rtl/>
          <w:lang w:val="fr-FR" w:eastAsia="fr-FR"/>
        </w:rPr>
      </w:pPr>
      <w:r w:rsidRPr="00A037C8">
        <w:rPr>
          <w:rFonts w:ascii="Segoe UI" w:hAnsi="Segoe UI" w:cs="Segoe UI"/>
          <w:sz w:val="28"/>
          <w:szCs w:val="28"/>
          <w:rtl/>
          <w:lang w:val="fr-FR" w:eastAsia="fr-FR"/>
        </w:rPr>
        <w:t xml:space="preserve"> </w:t>
      </w:r>
      <w:r w:rsidRPr="00A037C8">
        <w:rPr>
          <w:rFonts w:ascii="Segoe UI" w:hAnsi="Segoe UI" w:cs="Segoe UI"/>
          <w:b/>
          <w:bCs/>
          <w:sz w:val="28"/>
          <w:szCs w:val="28"/>
          <w:rtl/>
          <w:lang w:val="fr-FR" w:eastAsia="fr-FR"/>
        </w:rPr>
        <w:t>الخير :</w:t>
      </w:r>
      <w:r w:rsidRPr="00A037C8">
        <w:rPr>
          <w:rFonts w:ascii="Segoe UI" w:hAnsi="Segoe UI" w:cs="Segoe UI"/>
          <w:sz w:val="28"/>
          <w:szCs w:val="28"/>
          <w:rtl/>
          <w:lang w:val="fr-FR" w:eastAsia="fr-FR"/>
        </w:rPr>
        <w:t xml:space="preserve"> لغة هو حصول الشيء على كمالاته ، أما فلسفيا هو تصوّر معياري للفعل الإيجابي و التأسيس  للأفضل ، فالخير كل ما يكون موضوع</w:t>
      </w:r>
      <w:r w:rsidRPr="00A037C8">
        <w:rPr>
          <w:rFonts w:ascii="Segoe UI" w:hAnsi="Segoe UI" w:cs="Segoe UI" w:hint="cs"/>
          <w:sz w:val="28"/>
          <w:szCs w:val="28"/>
          <w:rtl/>
          <w:lang w:val="fr-FR" w:eastAsia="fr-FR"/>
        </w:rPr>
        <w:t xml:space="preserve"> </w:t>
      </w:r>
      <w:r w:rsidRPr="00A037C8">
        <w:rPr>
          <w:rFonts w:ascii="Segoe UI" w:hAnsi="Segoe UI" w:cs="Segoe UI"/>
          <w:sz w:val="28"/>
          <w:szCs w:val="28"/>
          <w:rtl/>
          <w:lang w:val="fr-FR" w:eastAsia="fr-FR"/>
        </w:rPr>
        <w:t xml:space="preserve"> إرضاء أو </w:t>
      </w:r>
      <w:r w:rsidRPr="00A037C8">
        <w:rPr>
          <w:rFonts w:ascii="Segoe UI" w:hAnsi="Segoe UI" w:cs="Segoe UI" w:hint="cs"/>
          <w:sz w:val="28"/>
          <w:szCs w:val="28"/>
          <w:rtl/>
          <w:lang w:val="fr-FR" w:eastAsia="fr-FR"/>
        </w:rPr>
        <w:t>ا</w:t>
      </w:r>
      <w:r w:rsidRPr="00A037C8">
        <w:rPr>
          <w:rFonts w:ascii="Segoe UI" w:hAnsi="Segoe UI" w:cs="Segoe UI"/>
          <w:sz w:val="28"/>
          <w:szCs w:val="28"/>
          <w:rtl/>
          <w:lang w:val="fr-FR" w:eastAsia="fr-FR"/>
        </w:rPr>
        <w:t xml:space="preserve">ستحسان في أيّ مستوى من مستويات الغايات مكتمل في نوعه ، ناجح و </w:t>
      </w:r>
      <w:r w:rsidR="00CB3C52">
        <w:rPr>
          <w:rFonts w:ascii="Segoe UI" w:hAnsi="Segoe UI" w:cs="Segoe UI"/>
          <w:sz w:val="28"/>
          <w:szCs w:val="28"/>
          <w:rtl/>
          <w:lang w:val="fr-FR" w:eastAsia="fr-FR"/>
        </w:rPr>
        <w:t>ناجع ، مفيد لأيّ غاية</w:t>
      </w:r>
      <w:r w:rsidRPr="00A037C8">
        <w:rPr>
          <w:rFonts w:ascii="Segoe UI" w:hAnsi="Segoe UI" w:cs="Segoe UI"/>
          <w:sz w:val="28"/>
          <w:szCs w:val="28"/>
          <w:rtl/>
          <w:lang w:val="fr-FR" w:eastAsia="fr-FR"/>
        </w:rPr>
        <w:t>، و الخير هو ما يتعيّن و ما يجب فعله وهو نقيض الشرّ .</w:t>
      </w:r>
    </w:p>
    <w:p w:rsidR="00A037C8" w:rsidRPr="00A037C8" w:rsidRDefault="00A037C8" w:rsidP="00A037C8">
      <w:pPr>
        <w:jc w:val="both"/>
        <w:rPr>
          <w:rFonts w:ascii="Segoe UI" w:hAnsi="Segoe UI" w:cs="Segoe UI"/>
          <w:sz w:val="28"/>
          <w:szCs w:val="28"/>
          <w:rtl/>
          <w:lang w:val="fr-FR" w:eastAsia="fr-FR"/>
        </w:rPr>
      </w:pPr>
      <w:r w:rsidRPr="00A037C8">
        <w:rPr>
          <w:rFonts w:ascii="Segoe UI" w:hAnsi="Segoe UI" w:cs="Segoe UI"/>
          <w:sz w:val="28"/>
          <w:szCs w:val="28"/>
          <w:rtl/>
          <w:lang w:val="fr-FR" w:eastAsia="fr-FR"/>
        </w:rPr>
        <w:t xml:space="preserve"> </w:t>
      </w:r>
      <w:proofErr w:type="gramStart"/>
      <w:r w:rsidRPr="00A037C8">
        <w:rPr>
          <w:rFonts w:ascii="Segoe UI" w:hAnsi="Segoe UI" w:cs="Segoe UI"/>
          <w:b/>
          <w:bCs/>
          <w:sz w:val="28"/>
          <w:szCs w:val="28"/>
          <w:rtl/>
          <w:lang w:val="fr-FR" w:eastAsia="fr-FR"/>
        </w:rPr>
        <w:t>السعادة :</w:t>
      </w:r>
      <w:proofErr w:type="gramEnd"/>
      <w:r w:rsidRPr="00A037C8">
        <w:rPr>
          <w:rFonts w:ascii="Segoe UI" w:hAnsi="Segoe UI" w:cs="Segoe UI"/>
          <w:sz w:val="28"/>
          <w:szCs w:val="28"/>
          <w:rtl/>
          <w:lang w:val="fr-FR" w:eastAsia="fr-FR"/>
        </w:rPr>
        <w:t xml:space="preserve"> لغة هي نقيض الحزن و الشقاء و النحس ، كما تفيد معنى البهجة و الفرح و الحظ . أما فلسفيا فهي حالة من الغبطة و الرضا</w:t>
      </w:r>
      <w:r w:rsidR="003F11A5">
        <w:rPr>
          <w:rFonts w:ascii="Segoe UI" w:hAnsi="Segoe UI" w:cs="Segoe UI" w:hint="cs"/>
          <w:sz w:val="28"/>
          <w:szCs w:val="28"/>
          <w:rtl/>
          <w:lang w:val="fr-FR" w:eastAsia="fr-FR"/>
        </w:rPr>
        <w:t>ء</w:t>
      </w:r>
      <w:r w:rsidR="00CB3C52">
        <w:rPr>
          <w:rFonts w:ascii="Segoe UI" w:hAnsi="Segoe UI" w:cs="Segoe UI"/>
          <w:sz w:val="28"/>
          <w:szCs w:val="28"/>
          <w:rtl/>
          <w:lang w:val="fr-FR" w:eastAsia="fr-FR"/>
        </w:rPr>
        <w:t xml:space="preserve"> و الطمأنينة التي تعيشها النفس</w:t>
      </w:r>
      <w:r w:rsidRPr="00A037C8">
        <w:rPr>
          <w:rFonts w:ascii="Segoe UI" w:hAnsi="Segoe UI" w:cs="Segoe UI"/>
          <w:sz w:val="28"/>
          <w:szCs w:val="28"/>
          <w:rtl/>
          <w:lang w:val="fr-FR" w:eastAsia="fr-FR"/>
        </w:rPr>
        <w:t>، فا</w:t>
      </w:r>
      <w:proofErr w:type="gramStart"/>
      <w:r w:rsidRPr="00A037C8">
        <w:rPr>
          <w:rFonts w:ascii="Segoe UI" w:hAnsi="Segoe UI" w:cs="Segoe UI"/>
          <w:sz w:val="28"/>
          <w:szCs w:val="28"/>
          <w:rtl/>
          <w:lang w:val="fr-FR" w:eastAsia="fr-FR"/>
        </w:rPr>
        <w:t>لسعادة ه</w:t>
      </w:r>
      <w:proofErr w:type="gramEnd"/>
      <w:r w:rsidRPr="00A037C8">
        <w:rPr>
          <w:rFonts w:ascii="Segoe UI" w:hAnsi="Segoe UI" w:cs="Segoe UI"/>
          <w:sz w:val="28"/>
          <w:szCs w:val="28"/>
          <w:rtl/>
          <w:lang w:val="fr-FR" w:eastAsia="fr-FR"/>
        </w:rPr>
        <w:t xml:space="preserve">ي  شعور بالرضا التام و غياب ما يعكّر صفو النفس و </w:t>
      </w:r>
      <w:r w:rsidRPr="00A037C8">
        <w:rPr>
          <w:rFonts w:ascii="Segoe UI" w:hAnsi="Segoe UI" w:cs="Segoe UI" w:hint="cs"/>
          <w:sz w:val="28"/>
          <w:szCs w:val="28"/>
          <w:rtl/>
          <w:lang w:val="fr-FR" w:eastAsia="fr-FR"/>
        </w:rPr>
        <w:t>ا</w:t>
      </w:r>
      <w:r w:rsidRPr="00A037C8">
        <w:rPr>
          <w:rFonts w:ascii="Segoe UI" w:hAnsi="Segoe UI" w:cs="Segoe UI"/>
          <w:sz w:val="28"/>
          <w:szCs w:val="28"/>
          <w:rtl/>
          <w:lang w:val="fr-FR" w:eastAsia="fr-FR"/>
        </w:rPr>
        <w:t>عتدالها .</w:t>
      </w:r>
    </w:p>
    <w:p w:rsidR="003F11A5" w:rsidRPr="00A037C8" w:rsidRDefault="00CB3C52" w:rsidP="00F9239D">
      <w:pPr>
        <w:jc w:val="both"/>
        <w:rPr>
          <w:rFonts w:ascii="Segoe UI" w:hAnsi="Segoe UI" w:cs="Segoe UI"/>
          <w:sz w:val="28"/>
          <w:szCs w:val="28"/>
          <w:rtl/>
          <w:lang w:val="fr-FR" w:eastAsia="fr-FR"/>
        </w:rPr>
      </w:pPr>
      <w:r>
        <w:rPr>
          <w:rFonts w:ascii="Segoe UI" w:hAnsi="Segoe UI" w:cs="Segoe UI" w:hint="cs"/>
          <w:sz w:val="28"/>
          <w:szCs w:val="28"/>
          <w:rtl/>
          <w:lang w:val="fr-FR" w:eastAsia="fr-FR"/>
        </w:rPr>
        <w:t>ا</w:t>
      </w:r>
      <w:r w:rsidR="00A037C8" w:rsidRPr="00A037C8">
        <w:rPr>
          <w:rFonts w:ascii="Segoe UI" w:hAnsi="Segoe UI" w:cs="Segoe UI"/>
          <w:sz w:val="28"/>
          <w:szCs w:val="28"/>
          <w:rtl/>
          <w:lang w:val="fr-FR" w:eastAsia="fr-FR"/>
        </w:rPr>
        <w:t xml:space="preserve">لفرق بين السعادة و </w:t>
      </w:r>
      <w:proofErr w:type="gramStart"/>
      <w:r w:rsidR="00A037C8" w:rsidRPr="00A037C8">
        <w:rPr>
          <w:rFonts w:ascii="Segoe UI" w:hAnsi="Segoe UI" w:cs="Segoe UI"/>
          <w:sz w:val="28"/>
          <w:szCs w:val="28"/>
          <w:rtl/>
          <w:lang w:val="fr-FR" w:eastAsia="fr-FR"/>
        </w:rPr>
        <w:t>اللذة ،</w:t>
      </w:r>
      <w:proofErr w:type="gramEnd"/>
      <w:r w:rsidR="00A037C8" w:rsidRPr="00A037C8">
        <w:rPr>
          <w:rFonts w:ascii="Segoe UI" w:hAnsi="Segoe UI" w:cs="Segoe UI"/>
          <w:sz w:val="28"/>
          <w:szCs w:val="28"/>
          <w:rtl/>
          <w:lang w:val="fr-FR" w:eastAsia="fr-FR"/>
        </w:rPr>
        <w:t xml:space="preserve"> أن السعادة حالة خاصة بالإنسان و أن رضا</w:t>
      </w:r>
      <w:r w:rsidR="003F11A5">
        <w:rPr>
          <w:rFonts w:ascii="Segoe UI" w:hAnsi="Segoe UI" w:cs="Segoe UI" w:hint="cs"/>
          <w:sz w:val="28"/>
          <w:szCs w:val="28"/>
          <w:rtl/>
          <w:lang w:val="fr-FR" w:eastAsia="fr-FR"/>
        </w:rPr>
        <w:t>ء</w:t>
      </w:r>
      <w:r>
        <w:rPr>
          <w:rFonts w:ascii="Segoe UI" w:hAnsi="Segoe UI" w:cs="Segoe UI"/>
          <w:sz w:val="28"/>
          <w:szCs w:val="28"/>
          <w:rtl/>
          <w:lang w:val="fr-FR" w:eastAsia="fr-FR"/>
        </w:rPr>
        <w:t xml:space="preserve"> النفس بها تام</w:t>
      </w:r>
      <w:r w:rsidR="00A037C8" w:rsidRPr="00A037C8">
        <w:rPr>
          <w:rFonts w:ascii="Segoe UI" w:hAnsi="Segoe UI" w:cs="Segoe UI"/>
          <w:sz w:val="28"/>
          <w:szCs w:val="28"/>
          <w:rtl/>
          <w:lang w:val="fr-FR" w:eastAsia="fr-FR"/>
        </w:rPr>
        <w:t>، في حين أن اللذة حالة مشتركة بين الإنسان و الحيوان و أن رضا</w:t>
      </w:r>
      <w:r w:rsidR="003F11A5">
        <w:rPr>
          <w:rFonts w:ascii="Segoe UI" w:hAnsi="Segoe UI" w:cs="Segoe UI" w:hint="cs"/>
          <w:sz w:val="28"/>
          <w:szCs w:val="28"/>
          <w:rtl/>
          <w:lang w:val="fr-FR" w:eastAsia="fr-FR"/>
        </w:rPr>
        <w:t>ء</w:t>
      </w:r>
      <w:r w:rsidR="00A037C8" w:rsidRPr="00A037C8">
        <w:rPr>
          <w:rFonts w:ascii="Segoe UI" w:hAnsi="Segoe UI" w:cs="Segoe UI"/>
          <w:sz w:val="28"/>
          <w:szCs w:val="28"/>
          <w:rtl/>
          <w:lang w:val="fr-FR" w:eastAsia="fr-FR"/>
        </w:rPr>
        <w:t xml:space="preserve"> النفس بها مؤقت .</w:t>
      </w:r>
    </w:p>
    <w:p w:rsidR="003F11A5" w:rsidRPr="00F9239D" w:rsidRDefault="00CA079D" w:rsidP="00F9239D">
      <w:pPr>
        <w:numPr>
          <w:ilvl w:val="0"/>
          <w:numId w:val="4"/>
        </w:numPr>
        <w:contextualSpacing/>
        <w:jc w:val="both"/>
        <w:rPr>
          <w:rFonts w:ascii="Segoe UI" w:eastAsiaTheme="minorHAnsi" w:hAnsi="Segoe UI" w:cs="Segoe UI"/>
          <w:b/>
          <w:bCs/>
          <w:color w:val="FF0000"/>
          <w:sz w:val="32"/>
          <w:szCs w:val="32"/>
          <w:lang w:val="fr-FR" w:bidi="ar-SA"/>
        </w:rPr>
      </w:pPr>
      <w:r w:rsidRPr="008E0909">
        <w:rPr>
          <w:rFonts w:ascii="Segoe UI" w:eastAsiaTheme="minorHAnsi" w:hAnsi="Segoe UI" w:cs="Segoe UI"/>
          <w:b/>
          <w:bCs/>
          <w:color w:val="FF0000"/>
          <w:sz w:val="32"/>
          <w:szCs w:val="32"/>
          <w:rtl/>
          <w:lang w:val="fr-FR" w:bidi="ar-SA"/>
        </w:rPr>
        <w:t xml:space="preserve">في التلازم بين الخير و السعادة </w:t>
      </w:r>
    </w:p>
    <w:p w:rsidR="00CA079D" w:rsidRPr="00A54E88" w:rsidRDefault="00CA079D" w:rsidP="00A54E88">
      <w:pPr>
        <w:numPr>
          <w:ilvl w:val="0"/>
          <w:numId w:val="5"/>
        </w:numPr>
        <w:contextualSpacing/>
        <w:jc w:val="both"/>
        <w:rPr>
          <w:rFonts w:ascii="Segoe UI" w:eastAsiaTheme="minorHAnsi" w:hAnsi="Segoe UI" w:cs="Segoe UI"/>
          <w:b/>
          <w:bCs/>
          <w:color w:val="FF0000"/>
          <w:sz w:val="30"/>
          <w:szCs w:val="30"/>
          <w:rtl/>
          <w:lang w:val="fr-FR" w:bidi="ar-SA"/>
        </w:rPr>
      </w:pPr>
      <w:r w:rsidRPr="00A54E88">
        <w:rPr>
          <w:rFonts w:ascii="Segoe UI" w:eastAsiaTheme="minorHAnsi" w:hAnsi="Segoe UI" w:cs="Segoe UI"/>
          <w:b/>
          <w:bCs/>
          <w:color w:val="FF0000"/>
          <w:sz w:val="30"/>
          <w:szCs w:val="30"/>
          <w:rtl/>
          <w:lang w:val="fr-FR" w:bidi="ar-SA"/>
        </w:rPr>
        <w:t>في اعتبار التأمل هو السعادة</w:t>
      </w:r>
      <w:r w:rsidR="00F9239D">
        <w:rPr>
          <w:rFonts w:ascii="Segoe UI" w:eastAsiaTheme="minorHAnsi" w:hAnsi="Segoe UI" w:cs="Segoe UI" w:hint="cs"/>
          <w:b/>
          <w:bCs/>
          <w:color w:val="FF0000"/>
          <w:sz w:val="30"/>
          <w:szCs w:val="30"/>
          <w:rtl/>
          <w:lang w:val="fr-FR" w:bidi="ar-SA"/>
        </w:rPr>
        <w:t xml:space="preserve"> : </w:t>
      </w:r>
    </w:p>
    <w:p w:rsidR="00CA079D" w:rsidRPr="00A54E88" w:rsidRDefault="00CA079D" w:rsidP="007F4077">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xml:space="preserve">تهتم الفلسفة الأخلاقية بتحديد السعادة </w:t>
      </w:r>
      <w:proofErr w:type="gramStart"/>
      <w:r w:rsidRPr="00A54E88">
        <w:rPr>
          <w:rFonts w:ascii="Segoe UI" w:eastAsiaTheme="minorEastAsia" w:hAnsi="Segoe UI" w:cs="Segoe UI"/>
          <w:sz w:val="28"/>
          <w:szCs w:val="28"/>
          <w:rtl/>
          <w:lang w:val="fr-FR" w:eastAsia="fr-FR" w:bidi="ar-SA"/>
        </w:rPr>
        <w:t>حقا</w:t>
      </w:r>
      <w:proofErr w:type="gramEnd"/>
      <w:r w:rsidRPr="00A54E88">
        <w:rPr>
          <w:rFonts w:ascii="Segoe UI" w:eastAsiaTheme="minorEastAsia" w:hAnsi="Segoe UI" w:cs="Segoe UI"/>
          <w:sz w:val="28"/>
          <w:szCs w:val="28"/>
          <w:rtl/>
          <w:lang w:val="fr-FR" w:eastAsia="fr-FR" w:bidi="ar-SA"/>
        </w:rPr>
        <w:t xml:space="preserve">. لذا ينطلق أرسطو من الشوق </w:t>
      </w:r>
      <w:r w:rsidR="00FB500C" w:rsidRPr="00A54E88">
        <w:rPr>
          <w:rFonts w:ascii="Segoe UI" w:eastAsiaTheme="minorEastAsia" w:hAnsi="Segoe UI" w:cs="Segoe UI"/>
          <w:sz w:val="28"/>
          <w:szCs w:val="28"/>
          <w:rtl/>
          <w:lang w:val="fr-FR" w:eastAsia="fr-FR" w:bidi="ar-SA"/>
        </w:rPr>
        <w:t xml:space="preserve">أو </w:t>
      </w:r>
      <w:proofErr w:type="gramStart"/>
      <w:r w:rsidRPr="00A54E88">
        <w:rPr>
          <w:rFonts w:ascii="Segoe UI" w:eastAsiaTheme="minorEastAsia" w:hAnsi="Segoe UI" w:cs="Segoe UI"/>
          <w:sz w:val="28"/>
          <w:szCs w:val="28"/>
          <w:rtl/>
          <w:lang w:val="fr-FR" w:eastAsia="fr-FR" w:bidi="ar-SA"/>
        </w:rPr>
        <w:t>ا</w:t>
      </w:r>
      <w:r w:rsidR="007F4077">
        <w:rPr>
          <w:rFonts w:ascii="Segoe UI" w:eastAsiaTheme="minorEastAsia" w:hAnsi="Segoe UI" w:cs="Segoe UI"/>
          <w:sz w:val="28"/>
          <w:szCs w:val="28"/>
          <w:rtl/>
          <w:lang w:val="fr-FR" w:eastAsia="fr-FR" w:bidi="ar-SA"/>
        </w:rPr>
        <w:t>لرغبة</w:t>
      </w:r>
      <w:proofErr w:type="gramEnd"/>
      <w:r w:rsidR="007F4077">
        <w:rPr>
          <w:rFonts w:ascii="Segoe UI" w:eastAsiaTheme="minorEastAsia" w:hAnsi="Segoe UI" w:cs="Segoe UI"/>
          <w:sz w:val="28"/>
          <w:szCs w:val="28"/>
          <w:rtl/>
          <w:lang w:val="fr-FR" w:eastAsia="fr-FR" w:bidi="ar-SA"/>
        </w:rPr>
        <w:t xml:space="preserve"> في السعادة باعتباره معطى طبيعي لدى كل الناس. </w:t>
      </w:r>
      <w:proofErr w:type="gramStart"/>
      <w:r w:rsidR="007F4077">
        <w:rPr>
          <w:rFonts w:ascii="Segoe UI" w:eastAsiaTheme="minorEastAsia" w:hAnsi="Segoe UI" w:cs="Segoe UI"/>
          <w:sz w:val="28"/>
          <w:szCs w:val="28"/>
          <w:rtl/>
          <w:lang w:val="fr-FR" w:eastAsia="fr-FR" w:bidi="ar-SA"/>
        </w:rPr>
        <w:t>لكن</w:t>
      </w:r>
      <w:proofErr w:type="gramEnd"/>
      <w:r w:rsidR="007F4077">
        <w:rPr>
          <w:rFonts w:ascii="Segoe UI" w:eastAsiaTheme="minorEastAsia" w:hAnsi="Segoe UI" w:cs="Segoe UI"/>
          <w:sz w:val="28"/>
          <w:szCs w:val="28"/>
          <w:rtl/>
          <w:lang w:val="fr-FR" w:eastAsia="fr-FR" w:bidi="ar-SA"/>
        </w:rPr>
        <w:t xml:space="preserve"> </w:t>
      </w:r>
      <w:r w:rsidRPr="00A54E88">
        <w:rPr>
          <w:rFonts w:ascii="Segoe UI" w:eastAsiaTheme="minorEastAsia" w:hAnsi="Segoe UI" w:cs="Segoe UI"/>
          <w:sz w:val="28"/>
          <w:szCs w:val="28"/>
          <w:rtl/>
          <w:lang w:val="fr-FR" w:eastAsia="fr-FR" w:bidi="ar-SA"/>
        </w:rPr>
        <w:t>تحقيق</w:t>
      </w:r>
      <w:r w:rsidR="007F4077">
        <w:rPr>
          <w:rFonts w:ascii="Segoe UI" w:eastAsiaTheme="minorEastAsia" w:hAnsi="Segoe UI" w:cs="Segoe UI"/>
          <w:sz w:val="28"/>
          <w:szCs w:val="28"/>
          <w:rtl/>
          <w:lang w:val="fr-FR" w:eastAsia="fr-FR" w:bidi="ar-SA"/>
        </w:rPr>
        <w:t xml:space="preserve"> السعادة يتطلب دربة شاقة بمعنى </w:t>
      </w:r>
      <w:r w:rsidR="007F4077">
        <w:rPr>
          <w:rFonts w:ascii="Segoe UI" w:eastAsiaTheme="minorEastAsia" w:hAnsi="Segoe UI" w:cs="Segoe UI" w:hint="cs"/>
          <w:sz w:val="28"/>
          <w:szCs w:val="28"/>
          <w:rtl/>
          <w:lang w:val="fr-FR" w:eastAsia="fr-FR" w:bidi="ar-SA"/>
        </w:rPr>
        <w:t>أ</w:t>
      </w:r>
      <w:r w:rsidRPr="00A54E88">
        <w:rPr>
          <w:rFonts w:ascii="Segoe UI" w:eastAsiaTheme="minorEastAsia" w:hAnsi="Segoe UI" w:cs="Segoe UI"/>
          <w:sz w:val="28"/>
          <w:szCs w:val="28"/>
          <w:rtl/>
          <w:lang w:val="fr-FR" w:eastAsia="fr-FR" w:bidi="ar-SA"/>
        </w:rPr>
        <w:t>نّ بلوغ الخير الأسمى و بالتالي السعادة لا يحصل بشكل آني و مباشر.</w:t>
      </w:r>
      <w:r w:rsidR="007F4077">
        <w:rPr>
          <w:rFonts w:ascii="Segoe UI" w:eastAsiaTheme="minorEastAsia" w:hAnsi="Segoe UI" w:cs="Segoe UI" w:hint="cs"/>
          <w:sz w:val="28"/>
          <w:szCs w:val="28"/>
          <w:rtl/>
          <w:lang w:val="fr-FR" w:eastAsia="fr-FR" w:bidi="ar-SA"/>
        </w:rPr>
        <w:t xml:space="preserve"> </w:t>
      </w:r>
      <w:proofErr w:type="gramStart"/>
      <w:r w:rsidRPr="00A54E88">
        <w:rPr>
          <w:rFonts w:ascii="Segoe UI" w:eastAsiaTheme="minorEastAsia" w:hAnsi="Segoe UI" w:cs="Segoe UI"/>
          <w:sz w:val="28"/>
          <w:szCs w:val="28"/>
          <w:rtl/>
          <w:lang w:val="fr-FR" w:eastAsia="fr-FR" w:bidi="ar-SA"/>
        </w:rPr>
        <w:t>لك</w:t>
      </w:r>
      <w:r w:rsidR="00FB500C" w:rsidRPr="00A54E88">
        <w:rPr>
          <w:rFonts w:ascii="Segoe UI" w:eastAsiaTheme="minorEastAsia" w:hAnsi="Segoe UI" w:cs="Segoe UI"/>
          <w:sz w:val="28"/>
          <w:szCs w:val="28"/>
          <w:rtl/>
          <w:lang w:val="fr-FR" w:eastAsia="fr-FR" w:bidi="ar-SA"/>
        </w:rPr>
        <w:t>ن</w:t>
      </w:r>
      <w:r w:rsidR="007F4077">
        <w:rPr>
          <w:rFonts w:ascii="Segoe UI" w:eastAsiaTheme="minorEastAsia" w:hAnsi="Segoe UI" w:cs="Segoe UI" w:hint="cs"/>
          <w:sz w:val="28"/>
          <w:szCs w:val="28"/>
          <w:rtl/>
          <w:lang w:val="fr-FR" w:eastAsia="fr-FR" w:bidi="ar-SA"/>
        </w:rPr>
        <w:t xml:space="preserve"> </w:t>
      </w:r>
      <w:r w:rsidR="00FB500C" w:rsidRPr="00A54E88">
        <w:rPr>
          <w:rFonts w:ascii="Segoe UI" w:eastAsiaTheme="minorEastAsia" w:hAnsi="Segoe UI" w:cs="Segoe UI"/>
          <w:sz w:val="28"/>
          <w:szCs w:val="28"/>
          <w:rtl/>
          <w:lang w:val="fr-FR" w:eastAsia="fr-FR" w:bidi="ar-SA"/>
        </w:rPr>
        <w:t xml:space="preserve"> إذا</w:t>
      </w:r>
      <w:proofErr w:type="gramEnd"/>
      <w:r w:rsidR="00FB500C" w:rsidRPr="00A54E88">
        <w:rPr>
          <w:rFonts w:ascii="Segoe UI" w:eastAsiaTheme="minorEastAsia" w:hAnsi="Segoe UI" w:cs="Segoe UI"/>
          <w:sz w:val="28"/>
          <w:szCs w:val="28"/>
          <w:rtl/>
          <w:lang w:val="fr-FR" w:eastAsia="fr-FR" w:bidi="ar-SA"/>
        </w:rPr>
        <w:t xml:space="preserve"> كانت الرغبة في السعادة شيئا</w:t>
      </w:r>
      <w:r w:rsidRPr="00A54E88">
        <w:rPr>
          <w:rFonts w:ascii="Segoe UI" w:eastAsiaTheme="minorEastAsia" w:hAnsi="Segoe UI" w:cs="Segoe UI"/>
          <w:sz w:val="28"/>
          <w:szCs w:val="28"/>
          <w:rtl/>
          <w:lang w:val="fr-FR" w:eastAsia="fr-FR" w:bidi="ar-SA"/>
        </w:rPr>
        <w:t xml:space="preserve"> مشترك</w:t>
      </w:r>
      <w:r w:rsidR="00FB500C" w:rsidRPr="00A54E88">
        <w:rPr>
          <w:rFonts w:ascii="Segoe UI" w:eastAsiaTheme="minorEastAsia" w:hAnsi="Segoe UI" w:cs="Segoe UI"/>
          <w:sz w:val="28"/>
          <w:szCs w:val="28"/>
          <w:rtl/>
          <w:lang w:val="fr-FR" w:eastAsia="fr-FR" w:bidi="ar-SA"/>
        </w:rPr>
        <w:t>ا</w:t>
      </w:r>
      <w:r w:rsidRPr="00A54E88">
        <w:rPr>
          <w:rFonts w:ascii="Segoe UI" w:eastAsiaTheme="minorEastAsia" w:hAnsi="Segoe UI" w:cs="Segoe UI"/>
          <w:sz w:val="28"/>
          <w:szCs w:val="28"/>
          <w:rtl/>
          <w:lang w:val="fr-FR" w:eastAsia="fr-FR" w:bidi="ar-SA"/>
        </w:rPr>
        <w:t xml:space="preserve"> بين جميع الناس، فإن الاختلاف يكون من جهة موضوع الرغبة الذي يتغير لدى الشخص نفسه. لذلك يميز ارسطو </w:t>
      </w:r>
      <w:r w:rsidR="007F4077">
        <w:rPr>
          <w:rFonts w:ascii="Segoe UI" w:eastAsiaTheme="minorEastAsia" w:hAnsi="Segoe UI" w:cs="Segoe UI" w:hint="cs"/>
          <w:sz w:val="28"/>
          <w:szCs w:val="28"/>
          <w:rtl/>
          <w:lang w:val="fr-FR" w:eastAsia="fr-FR" w:bidi="ar-SA"/>
        </w:rPr>
        <w:t xml:space="preserve"> </w:t>
      </w:r>
      <w:r w:rsidRPr="00A54E88">
        <w:rPr>
          <w:rFonts w:ascii="Segoe UI" w:eastAsiaTheme="minorEastAsia" w:hAnsi="Segoe UI" w:cs="Segoe UI"/>
          <w:sz w:val="28"/>
          <w:szCs w:val="28"/>
          <w:rtl/>
          <w:lang w:val="fr-FR" w:eastAsia="fr-FR" w:bidi="ar-SA"/>
        </w:rPr>
        <w:t>بين ما يكون الخير في ذاته و بين الخيرات الوسائل.</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الخيرات الوسائل تؤدي إلى الخير الأسمى و السعادة بما هي خير أسمى هي غاية قصوى أيضا تُطلب لذاتها و ليس من أجل شيء سواها.</w:t>
      </w:r>
    </w:p>
    <w:p w:rsidR="00CA079D" w:rsidRPr="00A54E88" w:rsidRDefault="00CA079D" w:rsidP="00A54E88">
      <w:pPr>
        <w:jc w:val="both"/>
        <w:rPr>
          <w:rFonts w:ascii="Segoe UI" w:eastAsiaTheme="minorEastAsia" w:hAnsi="Segoe UI" w:cs="Segoe UI"/>
          <w:b/>
          <w:bCs/>
          <w:sz w:val="28"/>
          <w:szCs w:val="28"/>
          <w:rtl/>
          <w:lang w:val="fr-FR" w:eastAsia="fr-FR" w:bidi="ar-SA"/>
        </w:rPr>
      </w:pPr>
      <w:proofErr w:type="gramStart"/>
      <w:r w:rsidRPr="00A54E88">
        <w:rPr>
          <w:rFonts w:ascii="Segoe UI" w:eastAsiaTheme="minorEastAsia" w:hAnsi="Segoe UI" w:cs="Segoe UI"/>
          <w:b/>
          <w:bCs/>
          <w:sz w:val="28"/>
          <w:szCs w:val="28"/>
          <w:rtl/>
          <w:lang w:val="fr-FR" w:eastAsia="fr-FR" w:bidi="ar-SA"/>
        </w:rPr>
        <w:t>لكن</w:t>
      </w:r>
      <w:proofErr w:type="gramEnd"/>
      <w:r w:rsidRPr="00A54E88">
        <w:rPr>
          <w:rFonts w:ascii="Segoe UI" w:eastAsiaTheme="minorEastAsia" w:hAnsi="Segoe UI" w:cs="Segoe UI"/>
          <w:b/>
          <w:bCs/>
          <w:sz w:val="28"/>
          <w:szCs w:val="28"/>
          <w:rtl/>
          <w:lang w:val="fr-FR" w:eastAsia="fr-FR" w:bidi="ar-SA"/>
        </w:rPr>
        <w:t xml:space="preserve"> ما هي هذه الخيرات الوسائل و فيم يكمن الخير الأسمى الذي هو السعادة ؟</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xml:space="preserve">ينطلق أرسطو مما هو أكثر شيوعا بين الناس </w:t>
      </w:r>
      <w:proofErr w:type="gramStart"/>
      <w:r w:rsidRPr="00A54E88">
        <w:rPr>
          <w:rFonts w:ascii="Segoe UI" w:eastAsiaTheme="minorEastAsia" w:hAnsi="Segoe UI" w:cs="Segoe UI"/>
          <w:sz w:val="28"/>
          <w:szCs w:val="28"/>
          <w:rtl/>
          <w:lang w:val="fr-FR" w:eastAsia="fr-FR" w:bidi="ar-SA"/>
        </w:rPr>
        <w:t>مثل</w:t>
      </w:r>
      <w:proofErr w:type="gramEnd"/>
      <w:r w:rsidRPr="00A54E88">
        <w:rPr>
          <w:rFonts w:ascii="Segoe UI" w:eastAsiaTheme="minorEastAsia" w:hAnsi="Segoe UI" w:cs="Segoe UI"/>
          <w:sz w:val="28"/>
          <w:szCs w:val="28"/>
          <w:rtl/>
          <w:lang w:val="fr-FR" w:eastAsia="fr-FR" w:bidi="ar-SA"/>
        </w:rPr>
        <w:t xml:space="preserve"> المتعة و الثروة و المجد... لكنها ليست غايات قصوى و بالتالي لا تعبر عن السعادة حقيقة، إنها مجرد وسائل  تؤدي إلى غاية تعلو عليها جميعا.</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lang w:val="fr-FR" w:eastAsia="fr-FR" w:bidi="ar-SA"/>
        </w:rPr>
        <w:t xml:space="preserve">  </w:t>
      </w:r>
      <w:r w:rsidRPr="00A54E88">
        <w:rPr>
          <w:rFonts w:ascii="Segoe UI" w:eastAsiaTheme="minorEastAsia" w:hAnsi="Segoe UI" w:cs="Segoe UI"/>
          <w:sz w:val="28"/>
          <w:szCs w:val="28"/>
          <w:rtl/>
          <w:lang w:val="fr-FR" w:eastAsia="fr-FR" w:bidi="ar-SA"/>
        </w:rPr>
        <w:t>ينتهي أرسطو إلى اختزال أهم الرؤى حول السعادة في ثلاثة مواقف :</w:t>
      </w:r>
    </w:p>
    <w:p w:rsidR="00CA079D" w:rsidRPr="00A54E88" w:rsidRDefault="00CA079D" w:rsidP="00A54E88">
      <w:pPr>
        <w:numPr>
          <w:ilvl w:val="0"/>
          <w:numId w:val="3"/>
        </w:numPr>
        <w:contextualSpacing/>
        <w:jc w:val="both"/>
        <w:rPr>
          <w:rFonts w:ascii="Segoe UI" w:eastAsiaTheme="minorHAnsi" w:hAnsi="Segoe UI" w:cs="Segoe UI"/>
          <w:sz w:val="28"/>
          <w:szCs w:val="28"/>
          <w:lang w:val="fr-FR" w:bidi="ar-SA"/>
        </w:rPr>
      </w:pPr>
      <w:r w:rsidRPr="00A54E88">
        <w:rPr>
          <w:rFonts w:ascii="Segoe UI" w:eastAsiaTheme="minorHAnsi" w:hAnsi="Segoe UI" w:cs="Segoe UI"/>
          <w:sz w:val="28"/>
          <w:szCs w:val="28"/>
          <w:rtl/>
          <w:lang w:val="fr-FR" w:bidi="ar-SA"/>
        </w:rPr>
        <w:t>اعتبار السعادة متعة</w:t>
      </w:r>
    </w:p>
    <w:p w:rsidR="00CA079D" w:rsidRPr="00A54E88" w:rsidRDefault="00CA079D" w:rsidP="00A54E88">
      <w:pPr>
        <w:numPr>
          <w:ilvl w:val="0"/>
          <w:numId w:val="3"/>
        </w:numPr>
        <w:contextualSpacing/>
        <w:jc w:val="both"/>
        <w:rPr>
          <w:rFonts w:ascii="Segoe UI" w:eastAsiaTheme="minorHAnsi" w:hAnsi="Segoe UI" w:cs="Segoe UI"/>
          <w:sz w:val="28"/>
          <w:szCs w:val="28"/>
          <w:lang w:val="fr-FR" w:bidi="ar-SA"/>
        </w:rPr>
      </w:pPr>
      <w:r w:rsidRPr="00A54E88">
        <w:rPr>
          <w:rFonts w:ascii="Segoe UI" w:eastAsiaTheme="minorHAnsi" w:hAnsi="Segoe UI" w:cs="Segoe UI"/>
          <w:sz w:val="28"/>
          <w:szCs w:val="28"/>
          <w:rtl/>
          <w:lang w:val="fr-FR" w:bidi="ar-SA"/>
        </w:rPr>
        <w:t>اعتبار السعادة مجدا</w:t>
      </w:r>
    </w:p>
    <w:p w:rsidR="00CA079D" w:rsidRPr="00A54E88" w:rsidRDefault="00CA079D" w:rsidP="00A54E88">
      <w:pPr>
        <w:numPr>
          <w:ilvl w:val="0"/>
          <w:numId w:val="3"/>
        </w:numPr>
        <w:contextualSpacing/>
        <w:jc w:val="both"/>
        <w:rPr>
          <w:rFonts w:ascii="Segoe UI" w:eastAsiaTheme="minorHAnsi" w:hAnsi="Segoe UI" w:cs="Segoe UI"/>
          <w:sz w:val="28"/>
          <w:szCs w:val="28"/>
          <w:lang w:val="fr-FR" w:bidi="ar-SA"/>
        </w:rPr>
      </w:pPr>
      <w:r w:rsidRPr="00A54E88">
        <w:rPr>
          <w:rFonts w:ascii="Segoe UI" w:eastAsiaTheme="minorHAnsi" w:hAnsi="Segoe UI" w:cs="Segoe UI"/>
          <w:sz w:val="28"/>
          <w:szCs w:val="28"/>
          <w:rtl/>
          <w:lang w:val="fr-FR" w:bidi="ar-SA"/>
        </w:rPr>
        <w:t>اعتبار السعادة تأملا</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lastRenderedPageBreak/>
        <w:t xml:space="preserve">يضع  أرسطو الاعتبارين  الأولين  موضع  نظر  من  جهة  ما هما بحث عن الاستحقاق و الجدارة. </w:t>
      </w:r>
    </w:p>
    <w:p w:rsidR="00CA079D" w:rsidRPr="00A54E88" w:rsidRDefault="00CA079D" w:rsidP="00A54E88">
      <w:pPr>
        <w:jc w:val="both"/>
        <w:rPr>
          <w:rFonts w:ascii="Segoe UI" w:eastAsiaTheme="minorEastAsia" w:hAnsi="Segoe UI" w:cs="Segoe UI"/>
          <w:b/>
          <w:bCs/>
          <w:sz w:val="28"/>
          <w:szCs w:val="28"/>
          <w:rtl/>
          <w:lang w:val="fr-FR" w:eastAsia="fr-FR" w:bidi="ar-SA"/>
        </w:rPr>
      </w:pPr>
      <w:r w:rsidRPr="00A54E88">
        <w:rPr>
          <w:rFonts w:ascii="Segoe UI" w:eastAsiaTheme="minorEastAsia" w:hAnsi="Segoe UI" w:cs="Segoe UI"/>
          <w:sz w:val="28"/>
          <w:szCs w:val="28"/>
          <w:rtl/>
          <w:lang w:val="fr-FR" w:eastAsia="fr-FR" w:bidi="ar-SA"/>
        </w:rPr>
        <w:t xml:space="preserve">أما الاعتبار الثالث / </w:t>
      </w:r>
      <w:proofErr w:type="gramStart"/>
      <w:r w:rsidRPr="00A54E88">
        <w:rPr>
          <w:rFonts w:ascii="Segoe UI" w:eastAsiaTheme="minorEastAsia" w:hAnsi="Segoe UI" w:cs="Segoe UI"/>
          <w:b/>
          <w:bCs/>
          <w:color w:val="FF0000"/>
          <w:sz w:val="28"/>
          <w:szCs w:val="28"/>
          <w:rtl/>
          <w:lang w:val="fr-FR" w:eastAsia="fr-FR" w:bidi="ar-SA"/>
        </w:rPr>
        <w:t>التأمل</w:t>
      </w:r>
      <w:r w:rsidRPr="00A54E88">
        <w:rPr>
          <w:rFonts w:ascii="Segoe UI" w:eastAsiaTheme="minorEastAsia" w:hAnsi="Segoe UI" w:cs="Segoe UI"/>
          <w:sz w:val="28"/>
          <w:szCs w:val="28"/>
          <w:rtl/>
          <w:lang w:val="fr-FR" w:eastAsia="fr-FR" w:bidi="ar-SA"/>
        </w:rPr>
        <w:t xml:space="preserve"> :</w:t>
      </w:r>
      <w:proofErr w:type="gramEnd"/>
      <w:r w:rsidRPr="00A54E88">
        <w:rPr>
          <w:rFonts w:ascii="Segoe UI" w:eastAsiaTheme="minorEastAsia" w:hAnsi="Segoe UI" w:cs="Segoe UI"/>
          <w:sz w:val="28"/>
          <w:szCs w:val="28"/>
          <w:rtl/>
          <w:lang w:val="fr-FR" w:eastAsia="fr-FR" w:bidi="ar-SA"/>
        </w:rPr>
        <w:t xml:space="preserve"> هو الذي يمكن أن نعدّه التعبير الأساسي عن الوجود السعيد. </w:t>
      </w:r>
      <w:r w:rsidRPr="00A54E88">
        <w:rPr>
          <w:rFonts w:ascii="Segoe UI" w:hAnsi="Segoe UI" w:cs="Segoe UI"/>
          <w:sz w:val="28"/>
          <w:szCs w:val="28"/>
          <w:rtl/>
          <w:lang w:val="fr-FR" w:eastAsia="fr-FR"/>
        </w:rPr>
        <w:t xml:space="preserve">يقول </w:t>
      </w:r>
      <w:proofErr w:type="gramStart"/>
      <w:r w:rsidRPr="00A54E88">
        <w:rPr>
          <w:rFonts w:ascii="Segoe UI" w:hAnsi="Segoe UI" w:cs="Segoe UI"/>
          <w:sz w:val="28"/>
          <w:szCs w:val="28"/>
          <w:rtl/>
          <w:lang w:val="fr-FR" w:eastAsia="fr-FR"/>
        </w:rPr>
        <w:t xml:space="preserve">أرسطو </w:t>
      </w:r>
      <w:r w:rsidRPr="00A54E88">
        <w:rPr>
          <w:rFonts w:ascii="Segoe UI" w:hAnsi="Segoe UI" w:cs="Segoe UI"/>
          <w:color w:val="FF0000"/>
          <w:sz w:val="28"/>
          <w:szCs w:val="28"/>
          <w:rtl/>
          <w:lang w:val="fr-FR" w:eastAsia="fr-FR"/>
        </w:rPr>
        <w:t>:</w:t>
      </w:r>
      <w:proofErr w:type="gramEnd"/>
      <w:r w:rsidRPr="00A54E88">
        <w:rPr>
          <w:rFonts w:ascii="Segoe UI" w:hAnsi="Segoe UI" w:cs="Segoe UI"/>
          <w:b/>
          <w:bCs/>
          <w:color w:val="FF0000"/>
          <w:sz w:val="28"/>
          <w:szCs w:val="28"/>
          <w:rtl/>
          <w:lang w:val="fr-FR" w:eastAsia="fr-FR"/>
        </w:rPr>
        <w:t>"إذا لم تكن السعادة حقا إلا الفعل المطابق للفضيلة، فمن الطبيعي أن يكون الفعل المطابق للفضيلة التامة، أعني فضيلة الجزء الأعلى من الإنسان"</w:t>
      </w:r>
    </w:p>
    <w:p w:rsidR="00CA079D" w:rsidRPr="00A54E88" w:rsidRDefault="00CA079D" w:rsidP="00A54E88">
      <w:pPr>
        <w:jc w:val="both"/>
        <w:rPr>
          <w:rFonts w:ascii="Segoe UI" w:hAnsi="Segoe UI" w:cs="Segoe UI"/>
          <w:sz w:val="28"/>
          <w:szCs w:val="28"/>
          <w:rtl/>
          <w:lang w:val="fr-FR" w:eastAsia="fr-FR"/>
        </w:rPr>
      </w:pPr>
      <w:r w:rsidRPr="00A54E88">
        <w:rPr>
          <w:rFonts w:ascii="Segoe UI" w:hAnsi="Segoe UI" w:cs="Segoe UI"/>
          <w:sz w:val="28"/>
          <w:szCs w:val="28"/>
          <w:rtl/>
          <w:lang w:val="fr-FR" w:eastAsia="fr-FR"/>
        </w:rPr>
        <w:t xml:space="preserve">فالأخلاق معرفة متعلقة بالفعل، و ترتبط بالخير الأسمى الذي يمثل غاية كل فعل إنساني، والخير الأسمى هو السعادة، </w:t>
      </w:r>
      <w:r w:rsidRPr="00A54E88">
        <w:rPr>
          <w:rFonts w:ascii="Segoe UI" w:hAnsi="Segoe UI" w:cs="Segoe UI"/>
          <w:b/>
          <w:bCs/>
          <w:sz w:val="28"/>
          <w:szCs w:val="28"/>
          <w:rtl/>
          <w:lang w:val="fr-FR" w:eastAsia="fr-FR"/>
        </w:rPr>
        <w:t>وهكذا فإن السعادة عند أرسطو تتمثل في فعل عقلي يتحدد في التأمل كنشاط عقلي، الذي يتماهى و الفضيلة.</w:t>
      </w:r>
      <w:r w:rsidRPr="00A54E88">
        <w:rPr>
          <w:rFonts w:ascii="Segoe UI" w:hAnsi="Segoe UI" w:cs="Segoe UI"/>
          <w:sz w:val="28"/>
          <w:szCs w:val="28"/>
          <w:rtl/>
          <w:lang w:val="fr-FR" w:eastAsia="fr-FR"/>
        </w:rPr>
        <w:t>. وهو ما يعني أن السعادة هي نتيجة الحياة الفاضلة. و</w:t>
      </w:r>
      <w:r w:rsidR="0005523D" w:rsidRPr="00A54E88">
        <w:rPr>
          <w:rFonts w:ascii="Segoe UI" w:hAnsi="Segoe UI" w:cs="Segoe UI"/>
          <w:sz w:val="28"/>
          <w:szCs w:val="28"/>
          <w:rtl/>
          <w:lang w:val="fr-FR" w:eastAsia="fr-FR"/>
        </w:rPr>
        <w:t xml:space="preserve"> </w:t>
      </w:r>
      <w:proofErr w:type="gramStart"/>
      <w:r w:rsidRPr="00A54E88">
        <w:rPr>
          <w:rFonts w:ascii="Segoe UI" w:hAnsi="Segoe UI" w:cs="Segoe UI"/>
          <w:sz w:val="28"/>
          <w:szCs w:val="28"/>
          <w:rtl/>
          <w:lang w:val="fr-FR" w:eastAsia="fr-FR"/>
        </w:rPr>
        <w:t>بما</w:t>
      </w:r>
      <w:proofErr w:type="gramEnd"/>
      <w:r w:rsidRPr="00A54E88">
        <w:rPr>
          <w:rFonts w:ascii="Segoe UI" w:hAnsi="Segoe UI" w:cs="Segoe UI"/>
          <w:sz w:val="28"/>
          <w:szCs w:val="28"/>
          <w:rtl/>
          <w:lang w:val="fr-FR" w:eastAsia="fr-FR"/>
        </w:rPr>
        <w:t xml:space="preserve"> أن الفضيلة ترتبط بالتأمل العقلي الذي يمثل ما هو أعلى في الإنسان، </w:t>
      </w:r>
      <w:r w:rsidRPr="00A54E88">
        <w:rPr>
          <w:rFonts w:ascii="Segoe UI" w:hAnsi="Segoe UI" w:cs="Segoe UI"/>
          <w:b/>
          <w:bCs/>
          <w:sz w:val="28"/>
          <w:szCs w:val="28"/>
          <w:rtl/>
          <w:lang w:val="fr-FR" w:eastAsia="fr-FR"/>
        </w:rPr>
        <w:t>فإن السعادة تتجاوز اللذة الحسية البسيطة من جهة كون اللذة مؤقتة في حين أن السعادة لا زمنية ودائمة،</w:t>
      </w:r>
      <w:r w:rsidRPr="00A54E88">
        <w:rPr>
          <w:rFonts w:ascii="Segoe UI" w:hAnsi="Segoe UI" w:cs="Segoe UI"/>
          <w:sz w:val="28"/>
          <w:szCs w:val="28"/>
          <w:rtl/>
          <w:lang w:val="fr-FR" w:eastAsia="fr-FR"/>
        </w:rPr>
        <w:t xml:space="preserve"> </w:t>
      </w:r>
      <w:r w:rsidRPr="00A54E88">
        <w:rPr>
          <w:rFonts w:ascii="Segoe UI" w:hAnsi="Segoe UI" w:cs="Segoe UI"/>
          <w:b/>
          <w:bCs/>
          <w:sz w:val="28"/>
          <w:szCs w:val="28"/>
          <w:rtl/>
          <w:lang w:val="fr-FR" w:eastAsia="fr-FR"/>
        </w:rPr>
        <w:t xml:space="preserve">والتأمل العقلي هو الذي يحقق ثباتها </w:t>
      </w:r>
      <w:r w:rsidR="00FB500C" w:rsidRPr="00A54E88">
        <w:rPr>
          <w:rFonts w:ascii="Segoe UI" w:hAnsi="Segoe UI" w:cs="Segoe UI"/>
          <w:b/>
          <w:bCs/>
          <w:sz w:val="28"/>
          <w:szCs w:val="28"/>
          <w:rtl/>
          <w:lang w:val="fr-FR" w:eastAsia="fr-FR"/>
        </w:rPr>
        <w:t xml:space="preserve">و </w:t>
      </w:r>
      <w:r w:rsidRPr="00A54E88">
        <w:rPr>
          <w:rFonts w:ascii="Segoe UI" w:hAnsi="Segoe UI" w:cs="Segoe UI"/>
          <w:b/>
          <w:bCs/>
          <w:sz w:val="28"/>
          <w:szCs w:val="28"/>
          <w:rtl/>
          <w:lang w:val="fr-FR" w:eastAsia="fr-FR"/>
        </w:rPr>
        <w:t>دوامها.</w:t>
      </w:r>
      <w:r w:rsidRPr="00A54E88">
        <w:rPr>
          <w:rFonts w:ascii="Segoe UI" w:hAnsi="Segoe UI" w:cs="Segoe UI"/>
          <w:sz w:val="28"/>
          <w:szCs w:val="28"/>
          <w:rtl/>
          <w:lang w:val="fr-FR" w:eastAsia="fr-FR"/>
        </w:rPr>
        <w:t xml:space="preserve"> </w:t>
      </w:r>
      <w:r w:rsidR="0005523D" w:rsidRPr="00A54E88">
        <w:rPr>
          <w:rFonts w:ascii="Segoe UI" w:hAnsi="Segoe UI" w:cs="Segoe UI"/>
          <w:sz w:val="28"/>
          <w:szCs w:val="28"/>
          <w:rtl/>
          <w:lang w:val="fr-FR" w:eastAsia="fr-FR"/>
        </w:rPr>
        <w:t xml:space="preserve"> لذا فإنّ </w:t>
      </w:r>
      <w:r w:rsidRPr="00A54E88">
        <w:rPr>
          <w:rFonts w:ascii="Segoe UI" w:hAnsi="Segoe UI" w:cs="Segoe UI"/>
          <w:sz w:val="28"/>
          <w:szCs w:val="28"/>
          <w:rtl/>
          <w:lang w:val="fr-FR" w:eastAsia="fr-FR"/>
        </w:rPr>
        <w:t xml:space="preserve">السعادة لدى أرسطو هي </w:t>
      </w:r>
      <w:r w:rsidRPr="00A54E88">
        <w:rPr>
          <w:rFonts w:ascii="Segoe UI" w:hAnsi="Segoe UI" w:cs="Segoe UI"/>
          <w:b/>
          <w:bCs/>
          <w:sz w:val="28"/>
          <w:szCs w:val="28"/>
          <w:rtl/>
          <w:lang w:val="fr-FR" w:eastAsia="fr-FR"/>
        </w:rPr>
        <w:t>التأمل</w:t>
      </w:r>
      <w:r w:rsidRPr="00A54E88">
        <w:rPr>
          <w:rFonts w:ascii="Segoe UI" w:hAnsi="Segoe UI" w:cs="Segoe UI"/>
          <w:sz w:val="28"/>
          <w:szCs w:val="28"/>
          <w:rtl/>
          <w:lang w:val="fr-FR" w:eastAsia="fr-FR"/>
        </w:rPr>
        <w:t xml:space="preserve"> بما هو النشاط الأرقى لأنّ العقل هو الجزء الأكمل فينا و لأن موضوعاته هي الأكمل. و </w:t>
      </w:r>
      <w:proofErr w:type="gramStart"/>
      <w:r w:rsidRPr="00A54E88">
        <w:rPr>
          <w:rFonts w:ascii="Segoe UI" w:hAnsi="Segoe UI" w:cs="Segoe UI"/>
          <w:sz w:val="28"/>
          <w:szCs w:val="28"/>
          <w:rtl/>
          <w:lang w:val="fr-FR" w:eastAsia="fr-FR"/>
        </w:rPr>
        <w:t>التأمل</w:t>
      </w:r>
      <w:proofErr w:type="gramEnd"/>
      <w:r w:rsidRPr="00A54E88">
        <w:rPr>
          <w:rFonts w:ascii="Segoe UI" w:hAnsi="Segoe UI" w:cs="Segoe UI"/>
          <w:sz w:val="28"/>
          <w:szCs w:val="28"/>
          <w:rtl/>
          <w:lang w:val="fr-FR" w:eastAsia="fr-FR"/>
        </w:rPr>
        <w:t xml:space="preserve"> يمكن أن يستمر طويلا دون تعب و بذلك نستطيع أن نحيا جزءا من الحياة الإلهية.</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تتأسس السعادة على فضائل العقل و الروح بعيدا عن الجسد . إنها متعة أو لذة التأمل و هي غاية كل فعل أي هي الغاية القصوى و مثلا أعلى للفعل الأخلاقي و هو ما يعني :</w:t>
      </w:r>
    </w:p>
    <w:p w:rsidR="00CA079D" w:rsidRPr="00A54E88" w:rsidRDefault="00CA079D" w:rsidP="00A54E88">
      <w:pPr>
        <w:numPr>
          <w:ilvl w:val="0"/>
          <w:numId w:val="2"/>
        </w:numPr>
        <w:spacing w:after="200" w:line="276" w:lineRule="auto"/>
        <w:contextualSpacing/>
        <w:jc w:val="both"/>
        <w:rPr>
          <w:rFonts w:ascii="Segoe UI" w:eastAsiaTheme="minorHAnsi" w:hAnsi="Segoe UI" w:cs="Segoe UI"/>
          <w:b/>
          <w:bCs/>
          <w:sz w:val="28"/>
          <w:szCs w:val="28"/>
          <w:lang w:val="fr-FR" w:bidi="ar-SA"/>
        </w:rPr>
      </w:pPr>
      <w:proofErr w:type="gramStart"/>
      <w:r w:rsidRPr="00A54E88">
        <w:rPr>
          <w:rFonts w:ascii="Segoe UI" w:eastAsiaTheme="minorHAnsi" w:hAnsi="Segoe UI" w:cs="Segoe UI"/>
          <w:b/>
          <w:bCs/>
          <w:sz w:val="28"/>
          <w:szCs w:val="28"/>
          <w:rtl/>
          <w:lang w:val="fr-FR" w:bidi="ar-SA"/>
        </w:rPr>
        <w:t>تأكيد</w:t>
      </w:r>
      <w:proofErr w:type="gramEnd"/>
      <w:r w:rsidRPr="00A54E88">
        <w:rPr>
          <w:rFonts w:ascii="Segoe UI" w:eastAsiaTheme="minorHAnsi" w:hAnsi="Segoe UI" w:cs="Segoe UI"/>
          <w:b/>
          <w:bCs/>
          <w:sz w:val="28"/>
          <w:szCs w:val="28"/>
          <w:rtl/>
          <w:lang w:val="fr-FR" w:bidi="ar-SA"/>
        </w:rPr>
        <w:t xml:space="preserve"> هذا الاقتران الوثيق بين الخير و السعادة</w:t>
      </w:r>
    </w:p>
    <w:p w:rsidR="00CA079D" w:rsidRPr="00A54E88" w:rsidRDefault="00CA079D" w:rsidP="00A54E88">
      <w:pPr>
        <w:numPr>
          <w:ilvl w:val="0"/>
          <w:numId w:val="2"/>
        </w:numPr>
        <w:spacing w:after="200" w:line="276" w:lineRule="auto"/>
        <w:contextualSpacing/>
        <w:jc w:val="both"/>
        <w:rPr>
          <w:rFonts w:ascii="Segoe UI" w:eastAsiaTheme="minorHAnsi" w:hAnsi="Segoe UI" w:cs="Segoe UI"/>
          <w:b/>
          <w:bCs/>
          <w:sz w:val="28"/>
          <w:szCs w:val="28"/>
          <w:lang w:val="fr-FR" w:bidi="ar-SA"/>
        </w:rPr>
      </w:pPr>
      <w:proofErr w:type="gramStart"/>
      <w:r w:rsidRPr="00A54E88">
        <w:rPr>
          <w:rFonts w:ascii="Segoe UI" w:eastAsiaTheme="minorHAnsi" w:hAnsi="Segoe UI" w:cs="Segoe UI"/>
          <w:b/>
          <w:bCs/>
          <w:sz w:val="28"/>
          <w:szCs w:val="28"/>
          <w:rtl/>
          <w:lang w:val="fr-FR" w:bidi="ar-SA"/>
        </w:rPr>
        <w:t>إنّ</w:t>
      </w:r>
      <w:proofErr w:type="gramEnd"/>
      <w:r w:rsidRPr="00A54E88">
        <w:rPr>
          <w:rFonts w:ascii="Segoe UI" w:eastAsiaTheme="minorHAnsi" w:hAnsi="Segoe UI" w:cs="Segoe UI"/>
          <w:b/>
          <w:bCs/>
          <w:sz w:val="28"/>
          <w:szCs w:val="28"/>
          <w:rtl/>
          <w:lang w:val="fr-FR" w:bidi="ar-SA"/>
        </w:rPr>
        <w:t xml:space="preserve"> اعتبار السعادة غاية الفعل الأخلاقي هو تأكيد لما تحيل عليه السعادة من ثبات و نهائية و كلّية فهي مثل أعلى.</w:t>
      </w:r>
    </w:p>
    <w:p w:rsidR="0005523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xml:space="preserve">و هو ذات الأمر الذي كان أفلاطون قد أكده حين اعتبر أن السعادة تكمن في إدراك مثال الخير بما هو </w:t>
      </w:r>
      <w:proofErr w:type="gramStart"/>
      <w:r w:rsidRPr="00A54E88">
        <w:rPr>
          <w:rFonts w:ascii="Segoe UI" w:eastAsiaTheme="minorEastAsia" w:hAnsi="Segoe UI" w:cs="Segoe UI"/>
          <w:sz w:val="28"/>
          <w:szCs w:val="28"/>
          <w:rtl/>
          <w:lang w:val="fr-FR" w:eastAsia="fr-FR" w:bidi="ar-SA"/>
        </w:rPr>
        <w:t>الحق ،</w:t>
      </w:r>
      <w:proofErr w:type="gramEnd"/>
      <w:r w:rsidRPr="00A54E88">
        <w:rPr>
          <w:rFonts w:ascii="Segoe UI" w:eastAsiaTheme="minorEastAsia" w:hAnsi="Segoe UI" w:cs="Segoe UI"/>
          <w:sz w:val="28"/>
          <w:szCs w:val="28"/>
          <w:rtl/>
          <w:lang w:val="fr-FR" w:eastAsia="fr-FR" w:bidi="ar-SA"/>
        </w:rPr>
        <w:t xml:space="preserve"> الجمال و الخير المطلق. و هذا الأمر لا يتحقق عند أفلاطون إلا إذا انفصلت النفس عن الجسد فالفلسفة ليست </w:t>
      </w:r>
      <w:proofErr w:type="gramStart"/>
      <w:r w:rsidRPr="00A54E88">
        <w:rPr>
          <w:rFonts w:ascii="Segoe UI" w:eastAsiaTheme="minorEastAsia" w:hAnsi="Segoe UI" w:cs="Segoe UI"/>
          <w:sz w:val="28"/>
          <w:szCs w:val="28"/>
          <w:rtl/>
          <w:lang w:val="fr-FR" w:eastAsia="fr-FR" w:bidi="ar-SA"/>
        </w:rPr>
        <w:t>سوى</w:t>
      </w:r>
      <w:proofErr w:type="gramEnd"/>
      <w:r w:rsidRPr="00A54E88">
        <w:rPr>
          <w:rFonts w:ascii="Segoe UI" w:eastAsiaTheme="minorEastAsia" w:hAnsi="Segoe UI" w:cs="Segoe UI"/>
          <w:sz w:val="28"/>
          <w:szCs w:val="28"/>
          <w:rtl/>
          <w:lang w:val="fr-FR" w:eastAsia="fr-FR" w:bidi="ar-SA"/>
        </w:rPr>
        <w:t xml:space="preserve"> تدرب على الموت.</w:t>
      </w:r>
      <w:r w:rsidR="00FB500C" w:rsidRPr="00A54E88">
        <w:rPr>
          <w:rFonts w:ascii="Segoe UI" w:eastAsiaTheme="minorEastAsia" w:hAnsi="Segoe UI" w:cs="Segoe UI"/>
          <w:sz w:val="28"/>
          <w:szCs w:val="28"/>
          <w:rtl/>
          <w:lang w:val="fr-FR" w:eastAsia="fr-FR" w:bidi="ar-SA"/>
        </w:rPr>
        <w:t xml:space="preserve"> </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يربط أفلاطون الس</w:t>
      </w:r>
      <w:r w:rsidR="00FB500C" w:rsidRPr="00A54E88">
        <w:rPr>
          <w:rFonts w:ascii="Segoe UI" w:eastAsiaTheme="minorEastAsia" w:hAnsi="Segoe UI" w:cs="Segoe UI"/>
          <w:sz w:val="28"/>
          <w:szCs w:val="28"/>
          <w:rtl/>
          <w:lang w:val="fr-FR" w:eastAsia="fr-FR" w:bidi="ar-SA"/>
        </w:rPr>
        <w:t>عادة الحقيقية بالخير الأسمى أي إ</w:t>
      </w:r>
      <w:r w:rsidRPr="00A54E88">
        <w:rPr>
          <w:rFonts w:ascii="Segoe UI" w:eastAsiaTheme="minorEastAsia" w:hAnsi="Segoe UI" w:cs="Segoe UI"/>
          <w:sz w:val="28"/>
          <w:szCs w:val="28"/>
          <w:rtl/>
          <w:lang w:val="fr-FR" w:eastAsia="fr-FR" w:bidi="ar-SA"/>
        </w:rPr>
        <w:t>دراك الحقيقة بواسطة التأمل العقلي و في ذلك لذة لا يشعر بها و لا يطالها إلا أهل الفلسفة أو من كانت طبيعتهم تؤهلهم لنيل الفضائل الروحية.</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xml:space="preserve">فأن تكون سعيدا ليس </w:t>
      </w:r>
      <w:proofErr w:type="gramStart"/>
      <w:r w:rsidRPr="00A54E88">
        <w:rPr>
          <w:rFonts w:ascii="Segoe UI" w:eastAsiaTheme="minorEastAsia" w:hAnsi="Segoe UI" w:cs="Segoe UI"/>
          <w:sz w:val="28"/>
          <w:szCs w:val="28"/>
          <w:rtl/>
          <w:lang w:val="fr-FR" w:eastAsia="fr-FR" w:bidi="ar-SA"/>
        </w:rPr>
        <w:t>معناه :</w:t>
      </w:r>
      <w:proofErr w:type="gramEnd"/>
    </w:p>
    <w:p w:rsidR="00CA079D" w:rsidRPr="00A54E88" w:rsidRDefault="00CA079D" w:rsidP="00A54E88">
      <w:pPr>
        <w:numPr>
          <w:ilvl w:val="0"/>
          <w:numId w:val="1"/>
        </w:numPr>
        <w:spacing w:after="200" w:line="276" w:lineRule="auto"/>
        <w:contextualSpacing/>
        <w:jc w:val="both"/>
        <w:rPr>
          <w:rFonts w:ascii="Segoe UI" w:eastAsiaTheme="minorHAnsi" w:hAnsi="Segoe UI" w:cs="Segoe UI"/>
          <w:sz w:val="28"/>
          <w:szCs w:val="28"/>
          <w:lang w:val="fr-FR" w:bidi="ar-SA"/>
        </w:rPr>
      </w:pPr>
      <w:proofErr w:type="gramStart"/>
      <w:r w:rsidRPr="00A54E88">
        <w:rPr>
          <w:rFonts w:ascii="Segoe UI" w:eastAsiaTheme="minorHAnsi" w:hAnsi="Segoe UI" w:cs="Segoe UI"/>
          <w:sz w:val="28"/>
          <w:szCs w:val="28"/>
          <w:rtl/>
          <w:lang w:val="fr-FR" w:bidi="ar-SA"/>
        </w:rPr>
        <w:t>امتلاك</w:t>
      </w:r>
      <w:proofErr w:type="gramEnd"/>
      <w:r w:rsidRPr="00A54E88">
        <w:rPr>
          <w:rFonts w:ascii="Segoe UI" w:eastAsiaTheme="minorHAnsi" w:hAnsi="Segoe UI" w:cs="Segoe UI"/>
          <w:sz w:val="28"/>
          <w:szCs w:val="28"/>
          <w:rtl/>
          <w:lang w:val="fr-FR" w:bidi="ar-SA"/>
        </w:rPr>
        <w:t xml:space="preserve"> الثروة و الجاه</w:t>
      </w:r>
    </w:p>
    <w:p w:rsidR="00CA079D" w:rsidRPr="00A54E88" w:rsidRDefault="00CA079D" w:rsidP="00A54E88">
      <w:pPr>
        <w:numPr>
          <w:ilvl w:val="0"/>
          <w:numId w:val="1"/>
        </w:numPr>
        <w:spacing w:after="200" w:line="276" w:lineRule="auto"/>
        <w:contextualSpacing/>
        <w:jc w:val="both"/>
        <w:rPr>
          <w:rFonts w:ascii="Segoe UI" w:eastAsiaTheme="minorHAnsi" w:hAnsi="Segoe UI" w:cs="Segoe UI"/>
          <w:sz w:val="28"/>
          <w:szCs w:val="28"/>
          <w:lang w:val="fr-FR" w:bidi="ar-SA"/>
        </w:rPr>
      </w:pPr>
      <w:proofErr w:type="gramStart"/>
      <w:r w:rsidRPr="00A54E88">
        <w:rPr>
          <w:rFonts w:ascii="Segoe UI" w:eastAsiaTheme="minorHAnsi" w:hAnsi="Segoe UI" w:cs="Segoe UI"/>
          <w:sz w:val="28"/>
          <w:szCs w:val="28"/>
          <w:rtl/>
          <w:lang w:val="fr-FR" w:bidi="ar-SA"/>
        </w:rPr>
        <w:t>تبجيل</w:t>
      </w:r>
      <w:proofErr w:type="gramEnd"/>
      <w:r w:rsidRPr="00A54E88">
        <w:rPr>
          <w:rFonts w:ascii="Segoe UI" w:eastAsiaTheme="minorHAnsi" w:hAnsi="Segoe UI" w:cs="Segoe UI"/>
          <w:sz w:val="28"/>
          <w:szCs w:val="28"/>
          <w:rtl/>
          <w:lang w:val="fr-FR" w:bidi="ar-SA"/>
        </w:rPr>
        <w:t xml:space="preserve"> من الآلهة </w:t>
      </w:r>
    </w:p>
    <w:p w:rsidR="00CA079D" w:rsidRPr="00A54E88" w:rsidRDefault="00CA079D" w:rsidP="00A54E88">
      <w:pPr>
        <w:numPr>
          <w:ilvl w:val="0"/>
          <w:numId w:val="1"/>
        </w:numPr>
        <w:spacing w:after="200" w:line="276" w:lineRule="auto"/>
        <w:contextualSpacing/>
        <w:jc w:val="both"/>
        <w:rPr>
          <w:rFonts w:ascii="Segoe UI" w:eastAsiaTheme="minorHAnsi" w:hAnsi="Segoe UI" w:cs="Segoe UI"/>
          <w:sz w:val="28"/>
          <w:szCs w:val="28"/>
          <w:lang w:val="fr-FR" w:bidi="ar-SA"/>
        </w:rPr>
      </w:pPr>
      <w:r w:rsidRPr="00A54E88">
        <w:rPr>
          <w:rFonts w:ascii="Segoe UI" w:eastAsiaTheme="minorHAnsi" w:hAnsi="Segoe UI" w:cs="Segoe UI"/>
          <w:sz w:val="28"/>
          <w:szCs w:val="28"/>
          <w:rtl/>
          <w:lang w:val="fr-FR" w:bidi="ar-SA"/>
        </w:rPr>
        <w:t xml:space="preserve">مجرد حظ </w:t>
      </w:r>
      <w:proofErr w:type="gramStart"/>
      <w:r w:rsidRPr="00A54E88">
        <w:rPr>
          <w:rFonts w:ascii="Segoe UI" w:eastAsiaTheme="minorHAnsi" w:hAnsi="Segoe UI" w:cs="Segoe UI"/>
          <w:sz w:val="28"/>
          <w:szCs w:val="28"/>
          <w:rtl/>
          <w:lang w:val="fr-FR" w:bidi="ar-SA"/>
        </w:rPr>
        <w:t>موات</w:t>
      </w:r>
      <w:proofErr w:type="gramEnd"/>
    </w:p>
    <w:p w:rsidR="00CA079D" w:rsidRPr="00A54E88" w:rsidRDefault="00CA079D" w:rsidP="007F4077">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xml:space="preserve">بل إنّ السعادة لا تكون إلا إذا كانت </w:t>
      </w:r>
      <w:proofErr w:type="gramStart"/>
      <w:r w:rsidRPr="00A54E88">
        <w:rPr>
          <w:rFonts w:ascii="Segoe UI" w:eastAsiaTheme="minorEastAsia" w:hAnsi="Segoe UI" w:cs="Segoe UI"/>
          <w:sz w:val="28"/>
          <w:szCs w:val="28"/>
          <w:rtl/>
          <w:lang w:val="fr-FR" w:eastAsia="fr-FR" w:bidi="ar-SA"/>
        </w:rPr>
        <w:t>النفس  خيّرة</w:t>
      </w:r>
      <w:proofErr w:type="gramEnd"/>
      <w:r w:rsidRPr="00A54E88">
        <w:rPr>
          <w:rFonts w:ascii="Segoe UI" w:eastAsiaTheme="minorEastAsia" w:hAnsi="Segoe UI" w:cs="Segoe UI"/>
          <w:sz w:val="28"/>
          <w:szCs w:val="28"/>
          <w:rtl/>
          <w:lang w:val="fr-FR" w:eastAsia="fr-FR" w:bidi="ar-SA"/>
        </w:rPr>
        <w:t xml:space="preserve">. </w:t>
      </w:r>
      <w:proofErr w:type="gramStart"/>
      <w:r w:rsidRPr="00A54E88">
        <w:rPr>
          <w:rFonts w:ascii="Segoe UI" w:eastAsiaTheme="minorEastAsia" w:hAnsi="Segoe UI" w:cs="Segoe UI"/>
          <w:sz w:val="28"/>
          <w:szCs w:val="28"/>
          <w:rtl/>
          <w:lang w:val="fr-FR" w:eastAsia="fr-FR" w:bidi="ar-SA"/>
        </w:rPr>
        <w:t>لذا</w:t>
      </w:r>
      <w:proofErr w:type="gramEnd"/>
      <w:r w:rsidRPr="00A54E88">
        <w:rPr>
          <w:rFonts w:ascii="Segoe UI" w:eastAsiaTheme="minorEastAsia" w:hAnsi="Segoe UI" w:cs="Segoe UI"/>
          <w:sz w:val="28"/>
          <w:szCs w:val="28"/>
          <w:rtl/>
          <w:lang w:val="fr-FR" w:eastAsia="fr-FR" w:bidi="ar-SA"/>
        </w:rPr>
        <w:t xml:space="preserve"> يطابق أفلاطون بين السعادة و السلوك الخيّر أي بين الخيرات الملائمة للنفس فتكون السعادة بتحصيل المعرفة و </w:t>
      </w:r>
      <w:r w:rsidR="007F4077">
        <w:rPr>
          <w:rFonts w:ascii="Segoe UI" w:eastAsiaTheme="minorEastAsia" w:hAnsi="Segoe UI" w:cs="Segoe UI" w:hint="cs"/>
          <w:sz w:val="28"/>
          <w:szCs w:val="28"/>
          <w:rtl/>
          <w:lang w:val="fr-FR" w:eastAsia="fr-FR" w:bidi="ar-SA"/>
        </w:rPr>
        <w:t>التحرر من الهواء و رغبات الجسد.</w:t>
      </w:r>
    </w:p>
    <w:p w:rsidR="00FB500C" w:rsidRPr="00A54E88" w:rsidRDefault="00CA079D" w:rsidP="007F4077">
      <w:pPr>
        <w:jc w:val="both"/>
        <w:rPr>
          <w:rFonts w:ascii="Segoe UI" w:eastAsiaTheme="minorEastAsia" w:hAnsi="Segoe UI" w:cs="Segoe UI"/>
          <w:b/>
          <w:bCs/>
          <w:sz w:val="28"/>
          <w:szCs w:val="28"/>
          <w:rtl/>
          <w:lang w:val="fr-FR" w:eastAsia="fr-FR" w:bidi="ar-SA"/>
        </w:rPr>
      </w:pPr>
      <w:r w:rsidRPr="00A54E88">
        <w:rPr>
          <w:rFonts w:ascii="Segoe UI" w:eastAsiaTheme="minorEastAsia" w:hAnsi="Segoe UI" w:cs="Segoe UI"/>
          <w:noProof/>
          <w:sz w:val="28"/>
          <w:szCs w:val="28"/>
          <w:rtl/>
          <w:lang w:val="fr-FR" w:eastAsia="fr-FR" w:bidi="ar-SA"/>
        </w:rPr>
        <mc:AlternateContent>
          <mc:Choice Requires="wps">
            <w:drawing>
              <wp:anchor distT="0" distB="0" distL="114300" distR="114300" simplePos="0" relativeHeight="251659264" behindDoc="0" locked="0" layoutInCell="1" allowOverlap="1" wp14:anchorId="3B19A02B" wp14:editId="6122574D">
                <wp:simplePos x="0" y="0"/>
                <wp:positionH relativeFrom="column">
                  <wp:posOffset>5647759</wp:posOffset>
                </wp:positionH>
                <wp:positionV relativeFrom="paragraph">
                  <wp:posOffset>19907</wp:posOffset>
                </wp:positionV>
                <wp:extent cx="461319" cy="143939"/>
                <wp:effectExtent l="0" t="0" r="15240" b="27940"/>
                <wp:wrapNone/>
                <wp:docPr id="11" name="Flèche gauche 11"/>
                <wp:cNvGraphicFramePr/>
                <a:graphic xmlns:a="http://schemas.openxmlformats.org/drawingml/2006/main">
                  <a:graphicData uri="http://schemas.microsoft.com/office/word/2010/wordprocessingShape">
                    <wps:wsp>
                      <wps:cNvSpPr/>
                      <wps:spPr>
                        <a:xfrm flipV="1">
                          <a:off x="0" y="0"/>
                          <a:ext cx="461319" cy="143939"/>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11" o:spid="_x0000_s1026" type="#_x0000_t66" style="position:absolute;margin-left:444.7pt;margin-top:1.55pt;width:36.3pt;height:11.3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" adj="3370" fillcolor="#4f81bd" strokecolor="#385d8a" strokeweight="2pt"/>
            </w:pict>
          </mc:Fallback>
        </mc:AlternateContent>
      </w:r>
      <w:r w:rsidRPr="00A54E88">
        <w:rPr>
          <w:rFonts w:ascii="Segoe UI" w:eastAsiaTheme="minorEastAsia" w:hAnsi="Segoe UI" w:cs="Segoe UI"/>
          <w:sz w:val="28"/>
          <w:szCs w:val="28"/>
          <w:rtl/>
          <w:lang w:val="fr-FR" w:eastAsia="fr-FR" w:bidi="ar-SA"/>
        </w:rPr>
        <w:t xml:space="preserve">           </w:t>
      </w:r>
      <w:proofErr w:type="gramStart"/>
      <w:r w:rsidRPr="00A54E88">
        <w:rPr>
          <w:rFonts w:ascii="Segoe UI" w:eastAsiaTheme="minorEastAsia" w:hAnsi="Segoe UI" w:cs="Segoe UI"/>
          <w:b/>
          <w:bCs/>
          <w:sz w:val="28"/>
          <w:szCs w:val="28"/>
          <w:rtl/>
          <w:lang w:val="fr-FR" w:eastAsia="fr-FR" w:bidi="ar-SA"/>
        </w:rPr>
        <w:t>تكون  السعادة</w:t>
      </w:r>
      <w:proofErr w:type="gramEnd"/>
      <w:r w:rsidRPr="00A54E88">
        <w:rPr>
          <w:rFonts w:ascii="Segoe UI" w:eastAsiaTheme="minorEastAsia" w:hAnsi="Segoe UI" w:cs="Segoe UI"/>
          <w:b/>
          <w:bCs/>
          <w:sz w:val="28"/>
          <w:szCs w:val="28"/>
          <w:rtl/>
          <w:lang w:val="fr-FR" w:eastAsia="fr-FR" w:bidi="ar-SA"/>
        </w:rPr>
        <w:t xml:space="preserve"> عبر الأخلاق بما أن الأخلاق هي فن الاستعداد للسعادة التي تقطع مع المباشر و الجزئي و العيني و تتعالى عليه. هذا ما كان رسمه سقراط الذي أكّد أن السعادة لا تولّد الفضيلة بل عن الفضيلة تولد السعادة.</w:t>
      </w:r>
      <w:r w:rsidR="009B031A" w:rsidRPr="00A54E88">
        <w:rPr>
          <w:rFonts w:ascii="Segoe UI" w:eastAsiaTheme="minorEastAsia" w:hAnsi="Segoe UI" w:cs="Segoe UI"/>
          <w:b/>
          <w:bCs/>
          <w:sz w:val="28"/>
          <w:szCs w:val="28"/>
          <w:rtl/>
          <w:lang w:val="fr-FR" w:eastAsia="fr-FR" w:bidi="ar-SA"/>
        </w:rPr>
        <w:t xml:space="preserve"> </w:t>
      </w:r>
      <w:r w:rsidRPr="00A54E88">
        <w:rPr>
          <w:rFonts w:ascii="Segoe UI" w:eastAsiaTheme="minorEastAsia" w:hAnsi="Segoe UI" w:cs="Segoe UI"/>
          <w:sz w:val="28"/>
          <w:szCs w:val="28"/>
          <w:rtl/>
          <w:lang w:val="fr-FR" w:eastAsia="fr-FR" w:bidi="ar-SA"/>
        </w:rPr>
        <w:t xml:space="preserve">السعادة هي ما </w:t>
      </w:r>
      <w:proofErr w:type="spellStart"/>
      <w:r w:rsidRPr="00A54E88">
        <w:rPr>
          <w:rFonts w:ascii="Segoe UI" w:eastAsiaTheme="minorEastAsia" w:hAnsi="Segoe UI" w:cs="Segoe UI"/>
          <w:sz w:val="28"/>
          <w:szCs w:val="28"/>
          <w:rtl/>
          <w:lang w:val="fr-FR" w:eastAsia="fr-FR" w:bidi="ar-SA"/>
        </w:rPr>
        <w:t>نتشوقه</w:t>
      </w:r>
      <w:proofErr w:type="spellEnd"/>
      <w:r w:rsidRPr="00A54E88">
        <w:rPr>
          <w:rFonts w:ascii="Segoe UI" w:eastAsiaTheme="minorEastAsia" w:hAnsi="Segoe UI" w:cs="Segoe UI"/>
          <w:sz w:val="28"/>
          <w:szCs w:val="28"/>
          <w:rtl/>
          <w:lang w:val="fr-FR" w:eastAsia="fr-FR" w:bidi="ar-SA"/>
        </w:rPr>
        <w:t xml:space="preserve"> ما نطلبه و السعادة لا تتحقق إلا متى سعت القوة الناطقة نحوها. </w:t>
      </w:r>
    </w:p>
    <w:p w:rsidR="00CA079D" w:rsidRPr="00A54E88" w:rsidRDefault="00CA079D" w:rsidP="00A54E88">
      <w:pPr>
        <w:jc w:val="both"/>
        <w:rPr>
          <w:rFonts w:ascii="Segoe UI" w:eastAsiaTheme="minorEastAsia" w:hAnsi="Segoe UI" w:cs="Segoe UI"/>
          <w:b/>
          <w:bCs/>
          <w:sz w:val="28"/>
          <w:szCs w:val="28"/>
          <w:rtl/>
          <w:lang w:val="fr-FR" w:eastAsia="fr-FR" w:bidi="ar-SA"/>
        </w:rPr>
      </w:pPr>
      <w:r w:rsidRPr="00A54E88">
        <w:rPr>
          <w:rFonts w:ascii="Segoe UI" w:eastAsiaTheme="minorEastAsia" w:hAnsi="Segoe UI" w:cs="Segoe UI"/>
          <w:b/>
          <w:bCs/>
          <w:sz w:val="28"/>
          <w:szCs w:val="28"/>
          <w:rtl/>
          <w:lang w:val="fr-FR" w:eastAsia="fr-FR" w:bidi="ar-SA"/>
        </w:rPr>
        <w:t>تخلص :</w:t>
      </w:r>
    </w:p>
    <w:p w:rsidR="00CA079D"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هذا الربط بين الفضيلة و السعادة و التلازم بين فعل الخير و السعادة يجعل من السعا</w:t>
      </w:r>
      <w:r w:rsidR="00FB500C" w:rsidRPr="00A54E88">
        <w:rPr>
          <w:rFonts w:ascii="Segoe UI" w:eastAsiaTheme="minorEastAsia" w:hAnsi="Segoe UI" w:cs="Segoe UI"/>
          <w:sz w:val="28"/>
          <w:szCs w:val="28"/>
          <w:rtl/>
          <w:lang w:val="fr-FR" w:eastAsia="fr-FR" w:bidi="ar-SA"/>
        </w:rPr>
        <w:t>دة مثلا أعلى لذلك لا يحصل عليه إ</w:t>
      </w:r>
      <w:r w:rsidRPr="00A54E88">
        <w:rPr>
          <w:rFonts w:ascii="Segoe UI" w:eastAsiaTheme="minorEastAsia" w:hAnsi="Segoe UI" w:cs="Segoe UI"/>
          <w:sz w:val="28"/>
          <w:szCs w:val="28"/>
          <w:rtl/>
          <w:lang w:val="fr-FR" w:eastAsia="fr-FR" w:bidi="ar-SA"/>
        </w:rPr>
        <w:t>لا الحكيم. و هو ما يجعل السعادة عصية على ال</w:t>
      </w:r>
      <w:r w:rsidR="00FB500C" w:rsidRPr="00A54E88">
        <w:rPr>
          <w:rFonts w:ascii="Segoe UI" w:eastAsiaTheme="minorEastAsia" w:hAnsi="Segoe UI" w:cs="Segoe UI"/>
          <w:sz w:val="28"/>
          <w:szCs w:val="28"/>
          <w:rtl/>
          <w:lang w:val="fr-FR" w:eastAsia="fr-FR" w:bidi="ar-SA"/>
        </w:rPr>
        <w:t>أ</w:t>
      </w:r>
      <w:r w:rsidRPr="00A54E88">
        <w:rPr>
          <w:rFonts w:ascii="Segoe UI" w:eastAsiaTheme="minorEastAsia" w:hAnsi="Segoe UI" w:cs="Segoe UI"/>
          <w:sz w:val="28"/>
          <w:szCs w:val="28"/>
          <w:rtl/>
          <w:lang w:val="fr-FR" w:eastAsia="fr-FR" w:bidi="ar-SA"/>
        </w:rPr>
        <w:t>فراد.</w:t>
      </w:r>
    </w:p>
    <w:p w:rsidR="007F4077" w:rsidRDefault="007F4077" w:rsidP="00A54E88">
      <w:pPr>
        <w:jc w:val="both"/>
        <w:rPr>
          <w:rFonts w:ascii="Segoe UI" w:eastAsiaTheme="minorEastAsia" w:hAnsi="Segoe UI" w:cs="Segoe UI"/>
          <w:sz w:val="28"/>
          <w:szCs w:val="28"/>
          <w:rtl/>
          <w:lang w:val="fr-FR" w:eastAsia="fr-FR" w:bidi="ar-SA"/>
        </w:rPr>
      </w:pPr>
    </w:p>
    <w:p w:rsidR="00CA079D" w:rsidRPr="00A54E88" w:rsidRDefault="00CA079D" w:rsidP="00A54E88">
      <w:pPr>
        <w:jc w:val="both"/>
        <w:rPr>
          <w:rFonts w:ascii="Segoe UI" w:eastAsiaTheme="minorEastAsia" w:hAnsi="Segoe UI" w:cs="Segoe UI"/>
          <w:b/>
          <w:bCs/>
          <w:sz w:val="28"/>
          <w:szCs w:val="28"/>
          <w:rtl/>
          <w:lang w:val="fr-FR" w:eastAsia="fr-FR" w:bidi="ar-SA"/>
        </w:rPr>
      </w:pPr>
      <w:r w:rsidRPr="00A54E88">
        <w:rPr>
          <w:rFonts w:ascii="Segoe UI" w:eastAsiaTheme="minorEastAsia" w:hAnsi="Segoe UI" w:cs="Segoe UI"/>
          <w:b/>
          <w:bCs/>
          <w:sz w:val="28"/>
          <w:szCs w:val="28"/>
          <w:rtl/>
          <w:lang w:val="fr-FR" w:eastAsia="fr-FR" w:bidi="ar-SA"/>
        </w:rPr>
        <w:t>إثارة احراج :</w:t>
      </w:r>
    </w:p>
    <w:p w:rsidR="00A54E88" w:rsidRDefault="00CA079D" w:rsidP="00A037C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أليست هذه الت</w:t>
      </w:r>
      <w:r w:rsidR="00FB500C" w:rsidRPr="00A54E88">
        <w:rPr>
          <w:rFonts w:ascii="Segoe UI" w:eastAsiaTheme="minorEastAsia" w:hAnsi="Segoe UI" w:cs="Segoe UI"/>
          <w:sz w:val="28"/>
          <w:szCs w:val="28"/>
          <w:rtl/>
          <w:lang w:val="fr-FR" w:eastAsia="fr-FR" w:bidi="ar-SA"/>
        </w:rPr>
        <w:t>ص</w:t>
      </w:r>
      <w:r w:rsidRPr="00A54E88">
        <w:rPr>
          <w:rFonts w:ascii="Segoe UI" w:eastAsiaTheme="minorEastAsia" w:hAnsi="Segoe UI" w:cs="Segoe UI"/>
          <w:sz w:val="28"/>
          <w:szCs w:val="28"/>
          <w:rtl/>
          <w:lang w:val="fr-FR" w:eastAsia="fr-FR" w:bidi="ar-SA"/>
        </w:rPr>
        <w:t>ورات اغراقا في التجريد ؟ أليس البحث عن الخير المطلق و السعادة كخير اسمى، مجرد تصورات ميتافيزيقية و تعريفات عامة تجعل من السعادة غاية لا تدرك او هي غاية  يصعب تحقيقها ؟ كما تجعل من الخير قيمة مطلقة ثابتة تتجاوز الوقائع و الحداث ؟</w:t>
      </w:r>
      <w:r w:rsidR="0005523D" w:rsidRPr="00A54E88">
        <w:rPr>
          <w:rFonts w:ascii="Segoe UI" w:eastAsiaTheme="minorEastAsia" w:hAnsi="Segoe UI" w:cs="Segoe UI"/>
          <w:sz w:val="28"/>
          <w:szCs w:val="28"/>
          <w:rtl/>
          <w:lang w:val="fr-FR" w:eastAsia="fr-FR" w:bidi="ar-SA"/>
        </w:rPr>
        <w:t xml:space="preserve"> </w:t>
      </w:r>
      <w:r w:rsidRPr="00A54E88">
        <w:rPr>
          <w:rFonts w:ascii="Segoe UI" w:eastAsiaTheme="minorEastAsia" w:hAnsi="Segoe UI" w:cs="Segoe UI"/>
          <w:sz w:val="28"/>
          <w:szCs w:val="28"/>
          <w:rtl/>
          <w:lang w:val="fr-FR" w:eastAsia="fr-FR" w:bidi="ar-SA"/>
        </w:rPr>
        <w:t>و إذا ما اعتبر ارسطو أن في فعل التأمل لذة و متعة، ألا يمكن أن نتناول اللذة من جهة ارتباطها بمتع بسيطة و  حسّية أيضا ؟</w:t>
      </w:r>
    </w:p>
    <w:p w:rsidR="007F4077" w:rsidRPr="00A54E88" w:rsidRDefault="007F4077" w:rsidP="00A037C8">
      <w:pPr>
        <w:jc w:val="both"/>
        <w:rPr>
          <w:rFonts w:ascii="Segoe UI" w:eastAsiaTheme="minorEastAsia" w:hAnsi="Segoe UI" w:cs="Segoe UI"/>
          <w:sz w:val="28"/>
          <w:szCs w:val="28"/>
          <w:rtl/>
          <w:lang w:val="fr-FR" w:eastAsia="fr-FR" w:bidi="ar-SA"/>
        </w:rPr>
      </w:pPr>
    </w:p>
    <w:p w:rsidR="00CA079D" w:rsidRPr="008E0909" w:rsidRDefault="00CA079D" w:rsidP="00A54E88">
      <w:pPr>
        <w:numPr>
          <w:ilvl w:val="0"/>
          <w:numId w:val="5"/>
        </w:numPr>
        <w:spacing w:after="200" w:line="276" w:lineRule="auto"/>
        <w:contextualSpacing/>
        <w:jc w:val="both"/>
        <w:rPr>
          <w:rFonts w:ascii="Segoe UI" w:eastAsiaTheme="minorHAnsi" w:hAnsi="Segoe UI" w:cs="Segoe UI"/>
          <w:b/>
          <w:bCs/>
          <w:color w:val="FF0000"/>
          <w:sz w:val="32"/>
          <w:szCs w:val="32"/>
          <w:rtl/>
          <w:lang w:val="fr-FR" w:bidi="ar-SA"/>
        </w:rPr>
      </w:pPr>
      <w:r w:rsidRPr="00A54E88">
        <w:rPr>
          <w:rFonts w:ascii="Segoe UI" w:eastAsiaTheme="minorHAnsi" w:hAnsi="Segoe UI" w:cs="Segoe UI"/>
          <w:b/>
          <w:bCs/>
          <w:color w:val="FF0000"/>
          <w:sz w:val="28"/>
          <w:szCs w:val="28"/>
          <w:rtl/>
          <w:lang w:val="fr-FR" w:bidi="ar-SA"/>
        </w:rPr>
        <w:t xml:space="preserve"> </w:t>
      </w:r>
      <w:r w:rsidRPr="008E0909">
        <w:rPr>
          <w:rFonts w:ascii="Segoe UI" w:eastAsiaTheme="minorHAnsi" w:hAnsi="Segoe UI" w:cs="Segoe UI"/>
          <w:b/>
          <w:bCs/>
          <w:color w:val="FF0000"/>
          <w:sz w:val="32"/>
          <w:szCs w:val="32"/>
          <w:rtl/>
          <w:lang w:val="fr-FR" w:bidi="ar-SA"/>
        </w:rPr>
        <w:t xml:space="preserve">في أنّ الخير هو اللذة : أبيقور </w:t>
      </w:r>
    </w:p>
    <w:p w:rsidR="00CA079D" w:rsidRPr="00A54E88" w:rsidRDefault="00CA079D" w:rsidP="00A54E88">
      <w:pPr>
        <w:jc w:val="both"/>
        <w:rPr>
          <w:rFonts w:ascii="Segoe UI" w:eastAsiaTheme="minorEastAsia" w:hAnsi="Segoe UI" w:cs="Segoe UI"/>
          <w:b/>
          <w:bCs/>
          <w:sz w:val="28"/>
          <w:szCs w:val="28"/>
          <w:rtl/>
          <w:lang w:val="fr-FR" w:eastAsia="fr-FR" w:bidi="ar-SA"/>
        </w:rPr>
      </w:pPr>
      <w:r w:rsidRPr="00A54E88">
        <w:rPr>
          <w:rFonts w:ascii="Segoe UI" w:eastAsiaTheme="minorEastAsia" w:hAnsi="Segoe UI" w:cs="Segoe UI"/>
          <w:b/>
          <w:bCs/>
          <w:sz w:val="28"/>
          <w:szCs w:val="28"/>
          <w:rtl/>
          <w:lang w:val="fr-FR" w:eastAsia="fr-FR" w:bidi="ar-SA"/>
        </w:rPr>
        <w:t xml:space="preserve">فيم تتمثل السعادة ؟ هل تتمثل في الاعراض عن كل لذة و متعة ؟ أم تتحدد السعادة </w:t>
      </w:r>
      <w:proofErr w:type="gramStart"/>
      <w:r w:rsidRPr="00A54E88">
        <w:rPr>
          <w:rFonts w:ascii="Segoe UI" w:eastAsiaTheme="minorEastAsia" w:hAnsi="Segoe UI" w:cs="Segoe UI"/>
          <w:b/>
          <w:bCs/>
          <w:sz w:val="28"/>
          <w:szCs w:val="28"/>
          <w:rtl/>
          <w:lang w:val="fr-FR" w:eastAsia="fr-FR" w:bidi="ar-SA"/>
        </w:rPr>
        <w:t>في</w:t>
      </w:r>
      <w:proofErr w:type="gramEnd"/>
      <w:r w:rsidRPr="00A54E88">
        <w:rPr>
          <w:rFonts w:ascii="Segoe UI" w:eastAsiaTheme="minorEastAsia" w:hAnsi="Segoe UI" w:cs="Segoe UI"/>
          <w:b/>
          <w:bCs/>
          <w:sz w:val="28"/>
          <w:szCs w:val="28"/>
          <w:rtl/>
          <w:lang w:val="fr-FR" w:eastAsia="fr-FR" w:bidi="ar-SA"/>
        </w:rPr>
        <w:t xml:space="preserve"> طلب المتع و اللذة بما هي الخير ال</w:t>
      </w:r>
      <w:r w:rsidR="00FB500C" w:rsidRPr="00A54E88">
        <w:rPr>
          <w:rFonts w:ascii="Segoe UI" w:eastAsiaTheme="minorEastAsia" w:hAnsi="Segoe UI" w:cs="Segoe UI"/>
          <w:b/>
          <w:bCs/>
          <w:sz w:val="28"/>
          <w:szCs w:val="28"/>
          <w:rtl/>
          <w:lang w:val="fr-FR" w:eastAsia="fr-FR" w:bidi="ar-SA"/>
        </w:rPr>
        <w:t>أ</w:t>
      </w:r>
      <w:r w:rsidRPr="00A54E88">
        <w:rPr>
          <w:rFonts w:ascii="Segoe UI" w:eastAsiaTheme="minorEastAsia" w:hAnsi="Segoe UI" w:cs="Segoe UI"/>
          <w:b/>
          <w:bCs/>
          <w:sz w:val="28"/>
          <w:szCs w:val="28"/>
          <w:rtl/>
          <w:lang w:val="fr-FR" w:eastAsia="fr-FR" w:bidi="ar-SA"/>
        </w:rPr>
        <w:t>عظم ؟ و إذا سلّمنا ب</w:t>
      </w:r>
      <w:r w:rsidR="00FB500C" w:rsidRPr="00A54E88">
        <w:rPr>
          <w:rFonts w:ascii="Segoe UI" w:eastAsiaTheme="minorEastAsia" w:hAnsi="Segoe UI" w:cs="Segoe UI"/>
          <w:b/>
          <w:bCs/>
          <w:sz w:val="28"/>
          <w:szCs w:val="28"/>
          <w:rtl/>
          <w:lang w:val="fr-FR" w:eastAsia="fr-FR" w:bidi="ar-SA"/>
        </w:rPr>
        <w:t xml:space="preserve">أن الخير الأعظم يكمن في اللذة، </w:t>
      </w:r>
      <w:r w:rsidRPr="00A54E88">
        <w:rPr>
          <w:rFonts w:ascii="Segoe UI" w:eastAsiaTheme="minorEastAsia" w:hAnsi="Segoe UI" w:cs="Segoe UI"/>
          <w:b/>
          <w:bCs/>
          <w:sz w:val="28"/>
          <w:szCs w:val="28"/>
          <w:rtl/>
          <w:lang w:val="fr-FR" w:eastAsia="fr-FR" w:bidi="ar-SA"/>
        </w:rPr>
        <w:t xml:space="preserve">فيم تتمثل </w:t>
      </w:r>
      <w:proofErr w:type="gramStart"/>
      <w:r w:rsidRPr="00A54E88">
        <w:rPr>
          <w:rFonts w:ascii="Segoe UI" w:eastAsiaTheme="minorEastAsia" w:hAnsi="Segoe UI" w:cs="Segoe UI"/>
          <w:b/>
          <w:bCs/>
          <w:sz w:val="28"/>
          <w:szCs w:val="28"/>
          <w:rtl/>
          <w:lang w:val="fr-FR" w:eastAsia="fr-FR" w:bidi="ar-SA"/>
        </w:rPr>
        <w:t>هذه  اللذة</w:t>
      </w:r>
      <w:proofErr w:type="gramEnd"/>
      <w:r w:rsidRPr="00A54E88">
        <w:rPr>
          <w:rFonts w:ascii="Segoe UI" w:eastAsiaTheme="minorEastAsia" w:hAnsi="Segoe UI" w:cs="Segoe UI"/>
          <w:b/>
          <w:bCs/>
          <w:sz w:val="28"/>
          <w:szCs w:val="28"/>
          <w:rtl/>
          <w:lang w:val="fr-FR" w:eastAsia="fr-FR" w:bidi="ar-SA"/>
        </w:rPr>
        <w:t xml:space="preserve"> و ما هي شروط تحصيلها ؟</w:t>
      </w:r>
    </w:p>
    <w:p w:rsidR="00CA079D" w:rsidRPr="00A54E88" w:rsidRDefault="00CA079D" w:rsidP="00A54E88">
      <w:pPr>
        <w:numPr>
          <w:ilvl w:val="0"/>
          <w:numId w:val="7"/>
        </w:numPr>
        <w:contextualSpacing/>
        <w:jc w:val="both"/>
        <w:rPr>
          <w:rFonts w:ascii="Segoe UI" w:eastAsiaTheme="minorHAnsi" w:hAnsi="Segoe UI" w:cs="Segoe UI"/>
          <w:b/>
          <w:bCs/>
          <w:color w:val="FF0000"/>
          <w:sz w:val="28"/>
          <w:szCs w:val="28"/>
          <w:rtl/>
          <w:lang w:val="fr-FR" w:bidi="ar-SA"/>
        </w:rPr>
      </w:pPr>
      <w:r w:rsidRPr="00A54E88">
        <w:rPr>
          <w:rFonts w:ascii="Segoe UI" w:eastAsiaTheme="minorHAnsi" w:hAnsi="Segoe UI" w:cs="Segoe UI"/>
          <w:b/>
          <w:bCs/>
          <w:color w:val="FF0000"/>
          <w:sz w:val="28"/>
          <w:szCs w:val="28"/>
          <w:rtl/>
          <w:lang w:val="fr-FR" w:bidi="ar-SA"/>
        </w:rPr>
        <w:t xml:space="preserve">في تحديد دلالة </w:t>
      </w:r>
      <w:proofErr w:type="gramStart"/>
      <w:r w:rsidRPr="00A54E88">
        <w:rPr>
          <w:rFonts w:ascii="Segoe UI" w:eastAsiaTheme="minorHAnsi" w:hAnsi="Segoe UI" w:cs="Segoe UI"/>
          <w:b/>
          <w:bCs/>
          <w:color w:val="FF0000"/>
          <w:sz w:val="28"/>
          <w:szCs w:val="28"/>
          <w:rtl/>
          <w:lang w:val="fr-FR" w:bidi="ar-SA"/>
        </w:rPr>
        <w:t>السعادة :</w:t>
      </w:r>
      <w:proofErr w:type="gramEnd"/>
    </w:p>
    <w:p w:rsidR="00016B47"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xml:space="preserve">السكينة  </w:t>
      </w:r>
      <w:proofErr w:type="spellStart"/>
      <w:r w:rsidRPr="00A54E88">
        <w:rPr>
          <w:rFonts w:ascii="Segoe UI" w:eastAsiaTheme="minorEastAsia" w:hAnsi="Segoe UI" w:cs="Segoe UI"/>
          <w:sz w:val="28"/>
          <w:szCs w:val="28"/>
          <w:lang w:val="fr-FR" w:eastAsia="fr-FR" w:bidi="ar-SA"/>
        </w:rPr>
        <w:t>Ataraxia</w:t>
      </w:r>
      <w:proofErr w:type="spellEnd"/>
      <w:r w:rsidRPr="00A54E88">
        <w:rPr>
          <w:rFonts w:ascii="Segoe UI" w:eastAsiaTheme="minorEastAsia" w:hAnsi="Segoe UI" w:cs="Segoe UI"/>
          <w:sz w:val="28"/>
          <w:szCs w:val="28"/>
          <w:rtl/>
          <w:lang w:val="fr-FR" w:eastAsia="fr-FR" w:bidi="ar-SA"/>
        </w:rPr>
        <w:t xml:space="preserve"> أو طمأنينة النفس و غياب الاضطراب، هما الغاية التي تنشدها الأبيقورية.  غاية الحياة السعيدة هي اللذة التي يصاحبها انعدام الألم في الجسم و غياب الاضطراب في النفس. </w:t>
      </w:r>
    </w:p>
    <w:p w:rsidR="00CA079D" w:rsidRPr="00A54E88" w:rsidRDefault="00CA079D" w:rsidP="00A54E88">
      <w:pPr>
        <w:jc w:val="both"/>
        <w:rPr>
          <w:rFonts w:ascii="Segoe UI" w:eastAsiaTheme="minorEastAsia" w:hAnsi="Segoe UI" w:cs="Segoe UI"/>
          <w:b/>
          <w:bCs/>
          <w:sz w:val="28"/>
          <w:szCs w:val="28"/>
          <w:rtl/>
          <w:lang w:eastAsia="fr-FR" w:bidi="ar-SA"/>
        </w:rPr>
      </w:pPr>
      <w:r w:rsidRPr="00A54E88">
        <w:rPr>
          <w:rFonts w:ascii="Segoe UI" w:eastAsiaTheme="minorEastAsia" w:hAnsi="Segoe UI" w:cs="Segoe UI"/>
          <w:b/>
          <w:bCs/>
          <w:noProof/>
          <w:sz w:val="28"/>
          <w:szCs w:val="28"/>
          <w:rtl/>
          <w:lang w:val="fr-FR" w:eastAsia="fr-FR" w:bidi="ar-SA"/>
        </w:rPr>
        <mc:AlternateContent>
          <mc:Choice Requires="wps">
            <w:drawing>
              <wp:anchor distT="0" distB="0" distL="114300" distR="114300" simplePos="0" relativeHeight="251660288" behindDoc="0" locked="0" layoutInCell="1" allowOverlap="1" wp14:anchorId="086AB703" wp14:editId="00FBAA7C">
                <wp:simplePos x="0" y="0"/>
                <wp:positionH relativeFrom="column">
                  <wp:posOffset>5737225</wp:posOffset>
                </wp:positionH>
                <wp:positionV relativeFrom="paragraph">
                  <wp:posOffset>201930</wp:posOffset>
                </wp:positionV>
                <wp:extent cx="16476" cy="296563"/>
                <wp:effectExtent l="76200" t="0" r="60325" b="65405"/>
                <wp:wrapNone/>
                <wp:docPr id="12" name="Connecteur droit avec flèche 12"/>
                <wp:cNvGraphicFramePr/>
                <a:graphic xmlns:a="http://schemas.openxmlformats.org/drawingml/2006/main">
                  <a:graphicData uri="http://schemas.microsoft.com/office/word/2010/wordprocessingShape">
                    <wps:wsp>
                      <wps:cNvCnPr/>
                      <wps:spPr>
                        <a:xfrm>
                          <a:off x="0" y="0"/>
                          <a:ext cx="16476" cy="29656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12" o:spid="_x0000_s1026" type="#_x0000_t32" style="position:absolute;margin-left:451.75pt;margin-top:15.9pt;width:1.3pt;height:23.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" strokecolor="#4a7ebb">
                <v:stroke endarrow="open"/>
              </v:shape>
            </w:pict>
          </mc:Fallback>
        </mc:AlternateContent>
      </w:r>
      <w:r w:rsidRPr="00A54E88">
        <w:rPr>
          <w:rFonts w:ascii="Segoe UI" w:eastAsiaTheme="minorEastAsia" w:hAnsi="Segoe UI" w:cs="Segoe UI"/>
          <w:b/>
          <w:bCs/>
          <w:sz w:val="28"/>
          <w:szCs w:val="28"/>
          <w:rtl/>
          <w:lang w:eastAsia="fr-FR" w:bidi="ar-SA"/>
        </w:rPr>
        <w:t>اللــذة  هي  بداية  الحيـاة  السعيدة  و غـايتها</w:t>
      </w:r>
    </w:p>
    <w:p w:rsidR="00CA079D" w:rsidRPr="00A54E88" w:rsidRDefault="00CA079D" w:rsidP="00A54E88">
      <w:pPr>
        <w:jc w:val="both"/>
        <w:rPr>
          <w:rFonts w:ascii="Segoe UI" w:eastAsiaTheme="minorEastAsia" w:hAnsi="Segoe UI" w:cs="Segoe UI"/>
          <w:b/>
          <w:bCs/>
          <w:sz w:val="28"/>
          <w:szCs w:val="28"/>
          <w:rtl/>
          <w:lang w:eastAsia="fr-FR" w:bidi="ar-SA"/>
        </w:rPr>
      </w:pPr>
    </w:p>
    <w:p w:rsidR="00CA079D" w:rsidRPr="00A54E88" w:rsidRDefault="00CA079D" w:rsidP="00A54E88">
      <w:pPr>
        <w:jc w:val="both"/>
        <w:rPr>
          <w:rFonts w:ascii="Segoe UI" w:eastAsiaTheme="minorEastAsia" w:hAnsi="Segoe UI" w:cs="Segoe UI"/>
          <w:b/>
          <w:bCs/>
          <w:sz w:val="28"/>
          <w:szCs w:val="28"/>
          <w:rtl/>
          <w:lang w:eastAsia="fr-FR" w:bidi="ar-SA"/>
        </w:rPr>
      </w:pPr>
      <w:r w:rsidRPr="00A54E88">
        <w:rPr>
          <w:rFonts w:ascii="Segoe UI" w:eastAsiaTheme="minorEastAsia" w:hAnsi="Segoe UI" w:cs="Segoe UI"/>
          <w:b/>
          <w:bCs/>
          <w:noProof/>
          <w:sz w:val="28"/>
          <w:szCs w:val="28"/>
          <w:rtl/>
          <w:lang w:val="fr-FR" w:eastAsia="fr-FR" w:bidi="ar-SA"/>
        </w:rPr>
        <mc:AlternateContent>
          <mc:Choice Requires="wps">
            <w:drawing>
              <wp:anchor distT="0" distB="0" distL="114300" distR="114300" simplePos="0" relativeHeight="251661312" behindDoc="0" locked="0" layoutInCell="1" allowOverlap="1" wp14:anchorId="6BBB3FB2" wp14:editId="09877F50">
                <wp:simplePos x="0" y="0"/>
                <wp:positionH relativeFrom="column">
                  <wp:posOffset>2679700</wp:posOffset>
                </wp:positionH>
                <wp:positionV relativeFrom="paragraph">
                  <wp:posOffset>163195</wp:posOffset>
                </wp:positionV>
                <wp:extent cx="361949" cy="0"/>
                <wp:effectExtent l="38100" t="76200" r="0" b="114300"/>
                <wp:wrapNone/>
                <wp:docPr id="13" name="Connecteur droit avec flèche 13"/>
                <wp:cNvGraphicFramePr/>
                <a:graphic xmlns:a="http://schemas.openxmlformats.org/drawingml/2006/main">
                  <a:graphicData uri="http://schemas.microsoft.com/office/word/2010/wordprocessingShape">
                    <wps:wsp>
                      <wps:cNvCnPr/>
                      <wps:spPr>
                        <a:xfrm flipH="1">
                          <a:off x="0" y="0"/>
                          <a:ext cx="36194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Connecteur droit avec flèche 13" o:spid="_x0000_s1026" type="#_x0000_t32" style="position:absolute;margin-left:211pt;margin-top:12.85pt;width:28.5pt;height:0;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" strokecolor="#4a7ebb">
                <v:stroke endarrow="open"/>
              </v:shape>
            </w:pict>
          </mc:Fallback>
        </mc:AlternateContent>
      </w:r>
      <w:r w:rsidR="00A54E88" w:rsidRPr="00A54E88">
        <w:rPr>
          <w:rFonts w:ascii="Segoe UI" w:eastAsiaTheme="minorEastAsia" w:hAnsi="Segoe UI" w:cs="Segoe UI"/>
          <w:b/>
          <w:bCs/>
          <w:sz w:val="28"/>
          <w:szCs w:val="28"/>
          <w:rtl/>
          <w:lang w:eastAsia="fr-FR" w:bidi="ar-SA"/>
        </w:rPr>
        <w:t>الخير الأول/</w:t>
      </w:r>
      <w:r w:rsidRPr="00A54E88">
        <w:rPr>
          <w:rFonts w:ascii="Segoe UI" w:eastAsiaTheme="minorEastAsia" w:hAnsi="Segoe UI" w:cs="Segoe UI"/>
          <w:b/>
          <w:bCs/>
          <w:sz w:val="28"/>
          <w:szCs w:val="28"/>
          <w:rtl/>
          <w:lang w:eastAsia="fr-FR" w:bidi="ar-SA"/>
        </w:rPr>
        <w:t xml:space="preserve">معيار </w:t>
      </w:r>
      <w:proofErr w:type="gramStart"/>
      <w:r w:rsidRPr="00A54E88">
        <w:rPr>
          <w:rFonts w:ascii="Segoe UI" w:eastAsiaTheme="minorEastAsia" w:hAnsi="Segoe UI" w:cs="Segoe UI"/>
          <w:b/>
          <w:bCs/>
          <w:sz w:val="28"/>
          <w:szCs w:val="28"/>
          <w:rtl/>
          <w:lang w:eastAsia="fr-FR" w:bidi="ar-SA"/>
        </w:rPr>
        <w:t>الخير :</w:t>
      </w:r>
      <w:proofErr w:type="gramEnd"/>
      <w:r w:rsidRPr="00A54E88">
        <w:rPr>
          <w:rFonts w:ascii="Segoe UI" w:eastAsiaTheme="minorEastAsia" w:hAnsi="Segoe UI" w:cs="Segoe UI"/>
          <w:b/>
          <w:bCs/>
          <w:sz w:val="28"/>
          <w:szCs w:val="28"/>
          <w:rtl/>
          <w:lang w:eastAsia="fr-FR" w:bidi="ar-SA"/>
        </w:rPr>
        <w:t xml:space="preserve"> اللذة شرط الخي</w:t>
      </w:r>
      <w:r w:rsidR="00A54E88" w:rsidRPr="00A54E88">
        <w:rPr>
          <w:rFonts w:ascii="Segoe UI" w:eastAsiaTheme="minorEastAsia" w:hAnsi="Segoe UI" w:cs="Segoe UI"/>
          <w:b/>
          <w:bCs/>
          <w:sz w:val="28"/>
          <w:szCs w:val="28"/>
          <w:rtl/>
          <w:lang w:eastAsia="fr-FR" w:bidi="ar-SA"/>
        </w:rPr>
        <w:t xml:space="preserve">ر   </w:t>
      </w:r>
      <w:r w:rsidR="007F4077">
        <w:rPr>
          <w:rFonts w:ascii="Segoe UI" w:eastAsiaTheme="minorEastAsia" w:hAnsi="Segoe UI" w:cs="Segoe UI" w:hint="cs"/>
          <w:b/>
          <w:bCs/>
          <w:sz w:val="28"/>
          <w:szCs w:val="28"/>
          <w:rtl/>
          <w:lang w:eastAsia="fr-FR" w:bidi="ar-SA"/>
        </w:rPr>
        <w:t xml:space="preserve">      </w:t>
      </w:r>
      <w:r w:rsidR="00A54E88" w:rsidRPr="00A54E88">
        <w:rPr>
          <w:rFonts w:ascii="Segoe UI" w:eastAsiaTheme="minorEastAsia" w:hAnsi="Segoe UI" w:cs="Segoe UI"/>
          <w:b/>
          <w:bCs/>
          <w:sz w:val="28"/>
          <w:szCs w:val="28"/>
          <w:rtl/>
          <w:lang w:eastAsia="fr-FR" w:bidi="ar-SA"/>
        </w:rPr>
        <w:t xml:space="preserve">    شرط السعادة [طبيعة في الإنسان</w:t>
      </w:r>
      <w:r w:rsidRPr="00A54E88">
        <w:rPr>
          <w:rFonts w:ascii="Segoe UI" w:eastAsiaTheme="minorEastAsia" w:hAnsi="Segoe UI" w:cs="Segoe UI"/>
          <w:b/>
          <w:bCs/>
          <w:sz w:val="28"/>
          <w:szCs w:val="28"/>
          <w:rtl/>
          <w:lang w:eastAsia="fr-FR" w:bidi="ar-SA"/>
        </w:rPr>
        <w:t>]</w:t>
      </w:r>
    </w:p>
    <w:p w:rsidR="00CB3C52" w:rsidRDefault="00CB3C52" w:rsidP="00A54E88">
      <w:pPr>
        <w:jc w:val="both"/>
        <w:rPr>
          <w:rFonts w:ascii="Segoe UI" w:eastAsiaTheme="minorEastAsia" w:hAnsi="Segoe UI" w:cs="Segoe UI"/>
          <w:b/>
          <w:bCs/>
          <w:sz w:val="28"/>
          <w:szCs w:val="28"/>
          <w:rtl/>
          <w:lang w:eastAsia="fr-FR" w:bidi="ar-SA"/>
        </w:rPr>
      </w:pPr>
    </w:p>
    <w:p w:rsidR="00CA079D" w:rsidRPr="00A54E88" w:rsidRDefault="00CA079D" w:rsidP="00A54E88">
      <w:pPr>
        <w:jc w:val="both"/>
        <w:rPr>
          <w:rFonts w:ascii="Segoe UI" w:eastAsiaTheme="minorEastAsia" w:hAnsi="Segoe UI" w:cs="Segoe UI"/>
          <w:b/>
          <w:bCs/>
          <w:sz w:val="28"/>
          <w:szCs w:val="28"/>
          <w:rtl/>
          <w:lang w:eastAsia="fr-FR" w:bidi="ar-SA"/>
        </w:rPr>
      </w:pPr>
      <w:r w:rsidRPr="00A54E88">
        <w:rPr>
          <w:rFonts w:ascii="Segoe UI" w:eastAsiaTheme="minorEastAsia" w:hAnsi="Segoe UI" w:cs="Segoe UI"/>
          <w:b/>
          <w:bCs/>
          <w:sz w:val="28"/>
          <w:szCs w:val="28"/>
          <w:rtl/>
          <w:lang w:eastAsia="fr-FR" w:bidi="ar-SA"/>
        </w:rPr>
        <w:t xml:space="preserve">السعادة = اللذة و غياب الألم </w:t>
      </w:r>
      <w:r w:rsidR="00CB3C52">
        <w:rPr>
          <w:rFonts w:ascii="Segoe UI" w:eastAsiaTheme="minorEastAsia" w:hAnsi="Segoe UI" w:cs="Segoe UI" w:hint="cs"/>
          <w:b/>
          <w:bCs/>
          <w:sz w:val="28"/>
          <w:szCs w:val="28"/>
          <w:rtl/>
          <w:lang w:eastAsia="fr-FR" w:bidi="ar-SA"/>
        </w:rPr>
        <w:t xml:space="preserve">   </w:t>
      </w:r>
      <w:r w:rsidRPr="00A54E88">
        <w:rPr>
          <w:rFonts w:ascii="Segoe UI" w:eastAsiaTheme="minorEastAsia" w:hAnsi="Segoe UI" w:cs="Segoe UI"/>
          <w:b/>
          <w:bCs/>
          <w:sz w:val="28"/>
          <w:szCs w:val="28"/>
          <w:rtl/>
          <w:lang w:eastAsia="fr-FR" w:bidi="ar-SA"/>
        </w:rPr>
        <w:t xml:space="preserve">≠ </w:t>
      </w:r>
      <w:r w:rsidR="00CB3C52">
        <w:rPr>
          <w:rFonts w:ascii="Segoe UI" w:eastAsiaTheme="minorEastAsia" w:hAnsi="Segoe UI" w:cs="Segoe UI" w:hint="cs"/>
          <w:b/>
          <w:bCs/>
          <w:sz w:val="28"/>
          <w:szCs w:val="28"/>
          <w:rtl/>
          <w:lang w:eastAsia="fr-FR" w:bidi="ar-SA"/>
        </w:rPr>
        <w:t xml:space="preserve">   </w:t>
      </w:r>
      <w:r w:rsidRPr="00A54E88">
        <w:rPr>
          <w:rFonts w:ascii="Segoe UI" w:eastAsiaTheme="minorEastAsia" w:hAnsi="Segoe UI" w:cs="Segoe UI"/>
          <w:b/>
          <w:bCs/>
          <w:sz w:val="28"/>
          <w:szCs w:val="28"/>
          <w:rtl/>
          <w:lang w:eastAsia="fr-FR" w:bidi="ar-SA"/>
        </w:rPr>
        <w:t>التعاسة = الألم و الحرمان من اللذة</w:t>
      </w:r>
    </w:p>
    <w:p w:rsidR="00CA079D" w:rsidRPr="00CB3C52" w:rsidRDefault="00CA079D" w:rsidP="00A54E88">
      <w:pPr>
        <w:jc w:val="both"/>
        <w:rPr>
          <w:rFonts w:ascii="Segoe UI" w:eastAsiaTheme="minorEastAsia" w:hAnsi="Segoe UI" w:cs="Segoe UI"/>
          <w:b/>
          <w:bCs/>
          <w:color w:val="FF0000"/>
          <w:sz w:val="28"/>
          <w:szCs w:val="28"/>
          <w:rtl/>
          <w:lang w:eastAsia="fr-FR" w:bidi="ar-SA"/>
        </w:rPr>
      </w:pPr>
      <w:r w:rsidRPr="00CB3C52">
        <w:rPr>
          <w:rFonts w:ascii="Segoe UI" w:eastAsiaTheme="minorEastAsia" w:hAnsi="Segoe UI" w:cs="Segoe UI"/>
          <w:b/>
          <w:bCs/>
          <w:color w:val="FF0000"/>
          <w:sz w:val="28"/>
          <w:szCs w:val="28"/>
          <w:rtl/>
          <w:lang w:eastAsia="fr-FR" w:bidi="ar-SA"/>
        </w:rPr>
        <w:t xml:space="preserve">لكن ماذا  يعني هذا ؟ هل نفهم من ذلك ان السعادة تكمن في الإقبال على الملذّات و إشباع الرغبات دون حد ؟ هل هي الإفراط في الاستمتاع بمتع حسية ؟ هل هي استجابة لمطالب الجسد </w:t>
      </w:r>
      <w:proofErr w:type="gramStart"/>
      <w:r w:rsidRPr="00CB3C52">
        <w:rPr>
          <w:rFonts w:ascii="Segoe UI" w:eastAsiaTheme="minorEastAsia" w:hAnsi="Segoe UI" w:cs="Segoe UI"/>
          <w:b/>
          <w:bCs/>
          <w:color w:val="FF0000"/>
          <w:sz w:val="28"/>
          <w:szCs w:val="28"/>
          <w:rtl/>
          <w:lang w:eastAsia="fr-FR" w:bidi="ar-SA"/>
        </w:rPr>
        <w:t>دون</w:t>
      </w:r>
      <w:proofErr w:type="gramEnd"/>
      <w:r w:rsidRPr="00CB3C52">
        <w:rPr>
          <w:rFonts w:ascii="Segoe UI" w:eastAsiaTheme="minorEastAsia" w:hAnsi="Segoe UI" w:cs="Segoe UI"/>
          <w:b/>
          <w:bCs/>
          <w:color w:val="FF0000"/>
          <w:sz w:val="28"/>
          <w:szCs w:val="28"/>
          <w:rtl/>
          <w:lang w:eastAsia="fr-FR" w:bidi="ar-SA"/>
        </w:rPr>
        <w:t xml:space="preserve"> حدّ ؟</w:t>
      </w:r>
    </w:p>
    <w:p w:rsidR="00CA079D" w:rsidRPr="00CB3C52" w:rsidRDefault="00CA079D" w:rsidP="00A54E88">
      <w:pPr>
        <w:numPr>
          <w:ilvl w:val="0"/>
          <w:numId w:val="6"/>
        </w:numPr>
        <w:contextualSpacing/>
        <w:jc w:val="both"/>
        <w:rPr>
          <w:rFonts w:ascii="Segoe UI" w:eastAsiaTheme="minorHAnsi" w:hAnsi="Segoe UI" w:cs="Segoe UI"/>
          <w:b/>
          <w:bCs/>
          <w:sz w:val="28"/>
          <w:szCs w:val="28"/>
          <w:lang w:bidi="ar-SA"/>
        </w:rPr>
      </w:pPr>
      <w:r w:rsidRPr="00CB3C52">
        <w:rPr>
          <w:rFonts w:ascii="Segoe UI" w:eastAsiaTheme="minorHAnsi" w:hAnsi="Segoe UI" w:cs="Segoe UI"/>
          <w:b/>
          <w:bCs/>
          <w:sz w:val="28"/>
          <w:szCs w:val="28"/>
          <w:rtl/>
          <w:lang w:bidi="ar-SA"/>
        </w:rPr>
        <w:t>التمييز بين المتع و اللذات :</w:t>
      </w:r>
    </w:p>
    <w:p w:rsidR="00CA079D" w:rsidRPr="00A54E88" w:rsidRDefault="00016B47" w:rsidP="00A54E88">
      <w:pPr>
        <w:contextualSpacing/>
        <w:jc w:val="both"/>
        <w:rPr>
          <w:rFonts w:ascii="Segoe UI" w:hAnsi="Segoe UI" w:cs="Segoe UI"/>
          <w:color w:val="000000"/>
          <w:sz w:val="28"/>
          <w:szCs w:val="28"/>
          <w:rtl/>
          <w:lang w:val="fr-FR" w:eastAsia="fr-FR" w:bidi="ar-SA"/>
        </w:rPr>
      </w:pPr>
      <w:r w:rsidRPr="00A54E88">
        <w:rPr>
          <w:rFonts w:ascii="Segoe UI" w:eastAsiaTheme="minorHAnsi" w:hAnsi="Segoe UI" w:cs="Segoe UI"/>
          <w:sz w:val="28"/>
          <w:szCs w:val="28"/>
          <w:rtl/>
          <w:lang w:bidi="ar-SA"/>
        </w:rPr>
        <w:t xml:space="preserve">رغم كونه يعتبر اللذة هي الخير الأول، فإنّ أبيقور لا يقدم نظرية </w:t>
      </w:r>
      <w:proofErr w:type="spellStart"/>
      <w:r w:rsidRPr="00A54E88">
        <w:rPr>
          <w:rFonts w:ascii="Segoe UI" w:eastAsiaTheme="minorHAnsi" w:hAnsi="Segoe UI" w:cs="Segoe UI"/>
          <w:sz w:val="28"/>
          <w:szCs w:val="28"/>
          <w:rtl/>
          <w:lang w:bidi="ar-SA"/>
        </w:rPr>
        <w:t>هيدونية</w:t>
      </w:r>
      <w:proofErr w:type="spellEnd"/>
      <w:r w:rsidRPr="00A54E88">
        <w:rPr>
          <w:rFonts w:ascii="Segoe UI" w:eastAsiaTheme="minorHAnsi" w:hAnsi="Segoe UI" w:cs="Segoe UI"/>
          <w:b/>
          <w:bCs/>
          <w:sz w:val="28"/>
          <w:szCs w:val="28"/>
          <w:rtl/>
          <w:lang w:bidi="ar-SA"/>
        </w:rPr>
        <w:t xml:space="preserve">،( </w:t>
      </w:r>
      <w:r w:rsidRPr="00A54E88">
        <w:rPr>
          <w:rFonts w:ascii="Segoe UI" w:eastAsiaTheme="minorHAnsi" w:hAnsi="Segoe UI" w:cs="Segoe UI"/>
          <w:sz w:val="28"/>
          <w:szCs w:val="28"/>
          <w:rtl/>
          <w:lang w:bidi="ar-SA"/>
        </w:rPr>
        <w:t>الاحتفال بالرغبة و الدعوة إلى التمتع باللذات، مذهب اللذة (</w:t>
      </w:r>
      <w:proofErr w:type="spellStart"/>
      <w:r w:rsidRPr="00A54E88">
        <w:rPr>
          <w:rFonts w:ascii="Segoe UI" w:eastAsiaTheme="minorHAnsi" w:hAnsi="Segoe UI" w:cs="Segoe UI"/>
          <w:sz w:val="28"/>
          <w:szCs w:val="28"/>
          <w:rtl/>
          <w:lang w:bidi="ar-SA"/>
        </w:rPr>
        <w:t>الهيدونية</w:t>
      </w:r>
      <w:proofErr w:type="spellEnd"/>
      <w:r w:rsidRPr="00A54E88">
        <w:rPr>
          <w:rFonts w:ascii="Segoe UI" w:eastAsiaTheme="minorHAnsi" w:hAnsi="Segoe UI" w:cs="Segoe UI"/>
          <w:sz w:val="28"/>
          <w:szCs w:val="28"/>
          <w:rtl/>
          <w:lang w:bidi="ar-SA"/>
        </w:rPr>
        <w:t xml:space="preserve"> / </w:t>
      </w:r>
      <w:r w:rsidRPr="00A54E88">
        <w:rPr>
          <w:rFonts w:ascii="Segoe UI" w:eastAsiaTheme="minorHAnsi" w:hAnsi="Segoe UI" w:cs="Segoe UI"/>
          <w:sz w:val="28"/>
          <w:szCs w:val="28"/>
          <w:lang w:bidi="ar-SA"/>
        </w:rPr>
        <w:t>Hedonism</w:t>
      </w:r>
      <w:r w:rsidRPr="00A54E88">
        <w:rPr>
          <w:rFonts w:ascii="Segoe UI" w:eastAsiaTheme="minorHAnsi" w:hAnsi="Segoe UI" w:cs="Segoe UI"/>
          <w:sz w:val="28"/>
          <w:szCs w:val="28"/>
          <w:rtl/>
          <w:lang w:bidi="ar-SA"/>
        </w:rPr>
        <w:t xml:space="preserve"> </w:t>
      </w:r>
      <w:r w:rsidRPr="00A54E88">
        <w:rPr>
          <w:rFonts w:ascii="Segoe UI" w:eastAsiaTheme="minorHAnsi" w:hAnsi="Segoe UI" w:cs="Segoe UI"/>
          <w:sz w:val="28"/>
          <w:szCs w:val="28"/>
          <w:rtl/>
          <w:lang w:bidi="ar-SA"/>
        </w:rPr>
        <w:tab/>
        <w:t>في اليونانية "</w:t>
      </w:r>
      <w:proofErr w:type="spellStart"/>
      <w:r w:rsidRPr="00A54E88">
        <w:rPr>
          <w:rFonts w:ascii="Segoe UI" w:eastAsiaTheme="minorHAnsi" w:hAnsi="Segoe UI" w:cs="Segoe UI"/>
          <w:sz w:val="28"/>
          <w:szCs w:val="28"/>
          <w:rtl/>
          <w:lang w:bidi="ar-SA"/>
        </w:rPr>
        <w:t>هيدون</w:t>
      </w:r>
      <w:proofErr w:type="spellEnd"/>
      <w:r w:rsidRPr="00A54E88">
        <w:rPr>
          <w:rFonts w:ascii="Segoe UI" w:eastAsiaTheme="minorHAnsi" w:hAnsi="Segoe UI" w:cs="Segoe UI"/>
          <w:sz w:val="28"/>
          <w:szCs w:val="28"/>
          <w:rtl/>
          <w:lang w:bidi="ar-SA"/>
        </w:rPr>
        <w:t>" تعني اللذة. نظرية في الأخلاق تعرّف الخير بأنه ما يؤدي إلى لذة أو إلى خلاص من الألم، والشر بأنه ما يسبب الألم. )</w:t>
      </w:r>
      <w:r w:rsidR="0005523D" w:rsidRPr="00A54E88">
        <w:rPr>
          <w:rFonts w:ascii="Segoe UI" w:hAnsi="Segoe UI" w:cs="Segoe UI"/>
          <w:color w:val="000000"/>
          <w:sz w:val="28"/>
          <w:szCs w:val="28"/>
          <w:rtl/>
          <w:lang w:val="fr-FR" w:eastAsia="fr-FR" w:bidi="ar-SA"/>
        </w:rPr>
        <w:t xml:space="preserve"> </w:t>
      </w:r>
      <w:r w:rsidR="00CA079D" w:rsidRPr="00A54E88">
        <w:rPr>
          <w:rFonts w:ascii="Segoe UI" w:eastAsiaTheme="minorEastAsia" w:hAnsi="Segoe UI" w:cs="Segoe UI"/>
          <w:b/>
          <w:bCs/>
          <w:sz w:val="28"/>
          <w:szCs w:val="28"/>
          <w:rtl/>
          <w:lang w:eastAsia="fr-FR" w:bidi="ar-SA"/>
        </w:rPr>
        <w:t>بل يقدم اقتصادا في اللذة</w:t>
      </w:r>
      <w:r w:rsidR="00CA079D" w:rsidRPr="00A54E88">
        <w:rPr>
          <w:rFonts w:ascii="Segoe UI" w:eastAsiaTheme="minorEastAsia" w:hAnsi="Segoe UI" w:cs="Segoe UI"/>
          <w:sz w:val="28"/>
          <w:szCs w:val="28"/>
          <w:rtl/>
          <w:lang w:eastAsia="fr-FR" w:bidi="ar-SA"/>
        </w:rPr>
        <w:t xml:space="preserve"> = لا نبحث عن اللذة إلا لندفع الألم . لذلك لا ترتبط السعادة </w:t>
      </w:r>
      <w:r w:rsidR="0005523D" w:rsidRPr="00A54E88">
        <w:rPr>
          <w:rFonts w:ascii="Segoe UI" w:eastAsiaTheme="minorEastAsia" w:hAnsi="Segoe UI" w:cs="Segoe UI"/>
          <w:sz w:val="28"/>
          <w:szCs w:val="28"/>
          <w:rtl/>
          <w:lang w:eastAsia="fr-FR" w:bidi="ar-SA"/>
        </w:rPr>
        <w:t>عند أبيقور باللذة الحسية فقط و إ</w:t>
      </w:r>
      <w:r w:rsidR="00CA079D" w:rsidRPr="00A54E88">
        <w:rPr>
          <w:rFonts w:ascii="Segoe UI" w:eastAsiaTheme="minorEastAsia" w:hAnsi="Segoe UI" w:cs="Segoe UI"/>
          <w:sz w:val="28"/>
          <w:szCs w:val="28"/>
          <w:rtl/>
          <w:lang w:eastAsia="fr-FR" w:bidi="ar-SA"/>
        </w:rPr>
        <w:t>نما تقتضي الحكمة التي توجهنا في إشباع اللذات. لذلك لا يتردد الحكيم الأبيقوري في التضحية بلذة عابرة مؤقتة و هي تضحية سينتج عنها لذة أعظم.</w:t>
      </w:r>
    </w:p>
    <w:p w:rsidR="00CA079D" w:rsidRPr="00A54E88" w:rsidRDefault="00CA079D" w:rsidP="00A54E88">
      <w:pPr>
        <w:jc w:val="both"/>
        <w:rPr>
          <w:rFonts w:ascii="Segoe UI" w:eastAsiaTheme="minorEastAsia" w:hAnsi="Segoe UI" w:cs="Segoe UI"/>
          <w:sz w:val="28"/>
          <w:szCs w:val="28"/>
          <w:rtl/>
          <w:lang w:eastAsia="fr-FR" w:bidi="ar-SA"/>
        </w:rPr>
      </w:pPr>
      <w:r w:rsidRPr="00A54E88">
        <w:rPr>
          <w:rFonts w:ascii="Segoe UI" w:eastAsiaTheme="minorEastAsia" w:hAnsi="Segoe UI" w:cs="Segoe UI"/>
          <w:sz w:val="28"/>
          <w:szCs w:val="28"/>
          <w:rtl/>
          <w:lang w:eastAsia="fr-FR" w:bidi="ar-SA"/>
        </w:rPr>
        <w:t xml:space="preserve">بهذا المعنى يكون العقل هو مبدا الحياة السعيدة من جهة أنه ملكة الحكم  الصائب و ملكة التمييز و الاختيار. فالعقل </w:t>
      </w:r>
      <w:proofErr w:type="gramStart"/>
      <w:r w:rsidRPr="00A54E88">
        <w:rPr>
          <w:rFonts w:ascii="Segoe UI" w:eastAsiaTheme="minorEastAsia" w:hAnsi="Segoe UI" w:cs="Segoe UI"/>
          <w:sz w:val="28"/>
          <w:szCs w:val="28"/>
          <w:rtl/>
          <w:lang w:eastAsia="fr-FR" w:bidi="ar-SA"/>
        </w:rPr>
        <w:t>هو</w:t>
      </w:r>
      <w:proofErr w:type="gramEnd"/>
      <w:r w:rsidRPr="00A54E88">
        <w:rPr>
          <w:rFonts w:ascii="Segoe UI" w:eastAsiaTheme="minorEastAsia" w:hAnsi="Segoe UI" w:cs="Segoe UI"/>
          <w:sz w:val="28"/>
          <w:szCs w:val="28"/>
          <w:rtl/>
          <w:lang w:eastAsia="fr-FR" w:bidi="ar-SA"/>
        </w:rPr>
        <w:t xml:space="preserve"> الذي يدفعنا إلى الاعتدال في الاختيار بين الأشياء النافعة و الأشياء الضارة.</w:t>
      </w:r>
    </w:p>
    <w:p w:rsidR="00CA079D" w:rsidRPr="00A54E88" w:rsidRDefault="00CA079D" w:rsidP="00A54E88">
      <w:pPr>
        <w:jc w:val="both"/>
        <w:rPr>
          <w:rFonts w:ascii="Segoe UI" w:eastAsiaTheme="minorEastAsia" w:hAnsi="Segoe UI" w:cs="Segoe UI"/>
          <w:b/>
          <w:bCs/>
          <w:sz w:val="28"/>
          <w:szCs w:val="28"/>
          <w:rtl/>
          <w:lang w:eastAsia="fr-FR" w:bidi="ar-SA"/>
        </w:rPr>
      </w:pPr>
      <w:r w:rsidRPr="00A54E88">
        <w:rPr>
          <w:rFonts w:ascii="Segoe UI" w:eastAsiaTheme="minorEastAsia" w:hAnsi="Segoe UI" w:cs="Segoe UI"/>
          <w:b/>
          <w:bCs/>
          <w:sz w:val="28"/>
          <w:szCs w:val="28"/>
          <w:rtl/>
          <w:lang w:eastAsia="fr-FR" w:bidi="ar-SA"/>
        </w:rPr>
        <w:t>لكن هل يدعونا  أبيقور إلى الزهد و التقشف ؟</w:t>
      </w:r>
    </w:p>
    <w:p w:rsidR="007F4077" w:rsidRPr="00A54E88" w:rsidRDefault="00CA079D" w:rsidP="00F9239D">
      <w:pPr>
        <w:jc w:val="both"/>
        <w:rPr>
          <w:rFonts w:ascii="Segoe UI" w:eastAsiaTheme="minorEastAsia" w:hAnsi="Segoe UI" w:cs="Segoe UI"/>
          <w:sz w:val="28"/>
          <w:szCs w:val="28"/>
          <w:rtl/>
          <w:lang w:eastAsia="fr-FR" w:bidi="ar-SA"/>
        </w:rPr>
      </w:pPr>
      <w:r w:rsidRPr="00A54E88">
        <w:rPr>
          <w:rFonts w:ascii="Segoe UI" w:eastAsiaTheme="minorEastAsia" w:hAnsi="Segoe UI" w:cs="Segoe UI"/>
          <w:sz w:val="28"/>
          <w:szCs w:val="28"/>
          <w:rtl/>
          <w:lang w:eastAsia="fr-FR" w:bidi="ar-SA"/>
        </w:rPr>
        <w:t xml:space="preserve">إن ما يؤكد عليه أبيقور هو الاعتدال / الحذر / الوسط العادل و تلك هي الفضيلة. و يمر ذلك </w:t>
      </w:r>
      <w:proofErr w:type="gramStart"/>
      <w:r w:rsidRPr="00A54E88">
        <w:rPr>
          <w:rFonts w:ascii="Segoe UI" w:eastAsiaTheme="minorEastAsia" w:hAnsi="Segoe UI" w:cs="Segoe UI"/>
          <w:sz w:val="28"/>
          <w:szCs w:val="28"/>
          <w:rtl/>
          <w:lang w:eastAsia="fr-FR" w:bidi="ar-SA"/>
        </w:rPr>
        <w:t>عبر</w:t>
      </w:r>
      <w:proofErr w:type="gramEnd"/>
      <w:r w:rsidRPr="00A54E88">
        <w:rPr>
          <w:rFonts w:ascii="Segoe UI" w:eastAsiaTheme="minorEastAsia" w:hAnsi="Segoe UI" w:cs="Segoe UI"/>
          <w:sz w:val="28"/>
          <w:szCs w:val="28"/>
          <w:rtl/>
          <w:lang w:eastAsia="fr-FR" w:bidi="ar-SA"/>
        </w:rPr>
        <w:t xml:space="preserve"> التمييز بين الرغبات و المتع.[هذا التمييز ليس خاصا بـ أبيقور بل هو شأن الثقافة اليونانية عامة]</w:t>
      </w:r>
    </w:p>
    <w:p w:rsidR="00CA079D" w:rsidRPr="00A54E88" w:rsidRDefault="00CA079D" w:rsidP="00A54E88">
      <w:pPr>
        <w:numPr>
          <w:ilvl w:val="0"/>
          <w:numId w:val="8"/>
        </w:numPr>
        <w:contextualSpacing/>
        <w:jc w:val="both"/>
        <w:rPr>
          <w:rFonts w:ascii="Segoe UI" w:eastAsiaTheme="minorHAnsi" w:hAnsi="Segoe UI" w:cs="Segoe UI"/>
          <w:b/>
          <w:bCs/>
          <w:sz w:val="28"/>
          <w:szCs w:val="28"/>
          <w:lang w:bidi="ar-SA"/>
        </w:rPr>
      </w:pPr>
      <w:proofErr w:type="gramStart"/>
      <w:r w:rsidRPr="00A54E88">
        <w:rPr>
          <w:rFonts w:ascii="Segoe UI" w:eastAsiaTheme="minorHAnsi" w:hAnsi="Segoe UI" w:cs="Segoe UI"/>
          <w:b/>
          <w:bCs/>
          <w:sz w:val="28"/>
          <w:szCs w:val="28"/>
          <w:rtl/>
          <w:lang w:bidi="ar-SA"/>
        </w:rPr>
        <w:lastRenderedPageBreak/>
        <w:t>رغبات</w:t>
      </w:r>
      <w:proofErr w:type="gramEnd"/>
      <w:r w:rsidRPr="00A54E88">
        <w:rPr>
          <w:rFonts w:ascii="Segoe UI" w:eastAsiaTheme="minorHAnsi" w:hAnsi="Segoe UI" w:cs="Segoe UI"/>
          <w:b/>
          <w:bCs/>
          <w:sz w:val="28"/>
          <w:szCs w:val="28"/>
          <w:rtl/>
          <w:lang w:bidi="ar-SA"/>
        </w:rPr>
        <w:t xml:space="preserve"> طبيعية و ضرورية</w:t>
      </w:r>
    </w:p>
    <w:p w:rsidR="00CA079D" w:rsidRPr="00A54E88" w:rsidRDefault="00CA079D" w:rsidP="00A54E88">
      <w:pPr>
        <w:numPr>
          <w:ilvl w:val="0"/>
          <w:numId w:val="8"/>
        </w:numPr>
        <w:contextualSpacing/>
        <w:jc w:val="both"/>
        <w:rPr>
          <w:rFonts w:ascii="Segoe UI" w:eastAsiaTheme="minorHAnsi" w:hAnsi="Segoe UI" w:cs="Segoe UI"/>
          <w:b/>
          <w:bCs/>
          <w:sz w:val="28"/>
          <w:szCs w:val="28"/>
          <w:lang w:bidi="ar-SA"/>
        </w:rPr>
      </w:pPr>
      <w:r w:rsidRPr="00A54E88">
        <w:rPr>
          <w:rFonts w:ascii="Segoe UI" w:eastAsiaTheme="minorHAnsi" w:hAnsi="Segoe UI" w:cs="Segoe UI"/>
          <w:b/>
          <w:bCs/>
          <w:sz w:val="28"/>
          <w:szCs w:val="28"/>
          <w:rtl/>
          <w:lang w:bidi="ar-SA"/>
        </w:rPr>
        <w:t xml:space="preserve">رغبات طبيعية و </w:t>
      </w:r>
      <w:proofErr w:type="gramStart"/>
      <w:r w:rsidRPr="00A54E88">
        <w:rPr>
          <w:rFonts w:ascii="Segoe UI" w:eastAsiaTheme="minorHAnsi" w:hAnsi="Segoe UI" w:cs="Segoe UI"/>
          <w:b/>
          <w:bCs/>
          <w:sz w:val="28"/>
          <w:szCs w:val="28"/>
          <w:rtl/>
          <w:lang w:bidi="ar-SA"/>
        </w:rPr>
        <w:t>غير</w:t>
      </w:r>
      <w:proofErr w:type="gramEnd"/>
      <w:r w:rsidRPr="00A54E88">
        <w:rPr>
          <w:rFonts w:ascii="Segoe UI" w:eastAsiaTheme="minorHAnsi" w:hAnsi="Segoe UI" w:cs="Segoe UI"/>
          <w:b/>
          <w:bCs/>
          <w:sz w:val="28"/>
          <w:szCs w:val="28"/>
          <w:rtl/>
          <w:lang w:bidi="ar-SA"/>
        </w:rPr>
        <w:t xml:space="preserve"> ضرورية</w:t>
      </w:r>
    </w:p>
    <w:p w:rsidR="00CA079D" w:rsidRPr="00A54E88" w:rsidRDefault="00CA079D" w:rsidP="00A54E88">
      <w:pPr>
        <w:numPr>
          <w:ilvl w:val="0"/>
          <w:numId w:val="8"/>
        </w:numPr>
        <w:contextualSpacing/>
        <w:jc w:val="both"/>
        <w:rPr>
          <w:rFonts w:ascii="Segoe UI" w:eastAsiaTheme="minorHAnsi" w:hAnsi="Segoe UI" w:cs="Segoe UI"/>
          <w:b/>
          <w:bCs/>
          <w:sz w:val="28"/>
          <w:szCs w:val="28"/>
          <w:rtl/>
          <w:lang w:bidi="ar-SA"/>
        </w:rPr>
      </w:pPr>
      <w:proofErr w:type="gramStart"/>
      <w:r w:rsidRPr="00A54E88">
        <w:rPr>
          <w:rFonts w:ascii="Segoe UI" w:eastAsiaTheme="minorHAnsi" w:hAnsi="Segoe UI" w:cs="Segoe UI"/>
          <w:b/>
          <w:bCs/>
          <w:sz w:val="28"/>
          <w:szCs w:val="28"/>
          <w:rtl/>
          <w:lang w:bidi="ar-SA"/>
        </w:rPr>
        <w:t>رغبات</w:t>
      </w:r>
      <w:proofErr w:type="gramEnd"/>
      <w:r w:rsidRPr="00A54E88">
        <w:rPr>
          <w:rFonts w:ascii="Segoe UI" w:eastAsiaTheme="minorHAnsi" w:hAnsi="Segoe UI" w:cs="Segoe UI"/>
          <w:b/>
          <w:bCs/>
          <w:sz w:val="28"/>
          <w:szCs w:val="28"/>
          <w:rtl/>
          <w:lang w:bidi="ar-SA"/>
        </w:rPr>
        <w:t xml:space="preserve"> غير طبيعية و غير ضرورية.</w:t>
      </w:r>
    </w:p>
    <w:p w:rsidR="00A54E88" w:rsidRDefault="00CA079D" w:rsidP="00A54E88">
      <w:pPr>
        <w:jc w:val="both"/>
        <w:rPr>
          <w:rFonts w:ascii="Segoe UI" w:eastAsiaTheme="minorEastAsia" w:hAnsi="Segoe UI" w:cs="Segoe UI"/>
          <w:sz w:val="28"/>
          <w:szCs w:val="28"/>
          <w:rtl/>
          <w:lang w:eastAsia="fr-FR" w:bidi="ar-SA"/>
        </w:rPr>
      </w:pPr>
      <w:proofErr w:type="gramStart"/>
      <w:r w:rsidRPr="00A54E88">
        <w:rPr>
          <w:rFonts w:ascii="Segoe UI" w:eastAsiaTheme="minorEastAsia" w:hAnsi="Segoe UI" w:cs="Segoe UI"/>
          <w:sz w:val="28"/>
          <w:szCs w:val="28"/>
          <w:rtl/>
          <w:lang w:eastAsia="fr-FR" w:bidi="ar-SA"/>
        </w:rPr>
        <w:t>إنّ</w:t>
      </w:r>
      <w:proofErr w:type="gramEnd"/>
      <w:r w:rsidRPr="00A54E88">
        <w:rPr>
          <w:rFonts w:ascii="Segoe UI" w:eastAsiaTheme="minorEastAsia" w:hAnsi="Segoe UI" w:cs="Segoe UI"/>
          <w:sz w:val="28"/>
          <w:szCs w:val="28"/>
          <w:rtl/>
          <w:lang w:eastAsia="fr-FR" w:bidi="ar-SA"/>
        </w:rPr>
        <w:t xml:space="preserve"> الفوز بالسعادة لا يقتضي الزهد و تجنب الملذات، بل يكفي المرء أن يختار الاعتدال في الأكل و الشرب و أن يتحكم في أهوائه و رغباته دون كبحها أو قمعها.  نّ أبيقور يهتم بتحصيل السعادة بواسطة حسابها و هدفه هو تجنب الألم و تحقيق السكينة.</w:t>
      </w:r>
      <w:r w:rsidR="0005523D" w:rsidRPr="00A54E88">
        <w:rPr>
          <w:rFonts w:ascii="Segoe UI" w:eastAsiaTheme="minorEastAsia" w:hAnsi="Segoe UI" w:cs="Segoe UI"/>
          <w:sz w:val="28"/>
          <w:szCs w:val="28"/>
          <w:rtl/>
          <w:lang w:eastAsia="fr-FR" w:bidi="ar-SA"/>
        </w:rPr>
        <w:t xml:space="preserve"> </w:t>
      </w:r>
      <w:r w:rsidRPr="00A54E88">
        <w:rPr>
          <w:rFonts w:ascii="Segoe UI" w:eastAsiaTheme="minorEastAsia" w:hAnsi="Segoe UI" w:cs="Segoe UI"/>
          <w:sz w:val="28"/>
          <w:szCs w:val="28"/>
          <w:rtl/>
          <w:lang w:eastAsia="fr-FR" w:bidi="ar-SA"/>
        </w:rPr>
        <w:t xml:space="preserve">لذا يؤسس أبيقور </w:t>
      </w:r>
      <w:r w:rsidRPr="00A54E88">
        <w:rPr>
          <w:rFonts w:ascii="Segoe UI" w:eastAsiaTheme="minorEastAsia" w:hAnsi="Segoe UI" w:cs="Segoe UI"/>
          <w:b/>
          <w:bCs/>
          <w:sz w:val="28"/>
          <w:szCs w:val="28"/>
          <w:rtl/>
          <w:lang w:eastAsia="fr-FR" w:bidi="ar-SA"/>
        </w:rPr>
        <w:t>حكمة عملية</w:t>
      </w:r>
      <w:r w:rsidRPr="00A54E88">
        <w:rPr>
          <w:rFonts w:ascii="Segoe UI" w:eastAsiaTheme="minorEastAsia" w:hAnsi="Segoe UI" w:cs="Segoe UI"/>
          <w:sz w:val="28"/>
          <w:szCs w:val="28"/>
          <w:rtl/>
          <w:lang w:eastAsia="fr-FR" w:bidi="ar-SA"/>
        </w:rPr>
        <w:t xml:space="preserve"> </w:t>
      </w:r>
      <w:r w:rsidRPr="00A54E88">
        <w:rPr>
          <w:rFonts w:ascii="Segoe UI" w:eastAsiaTheme="minorEastAsia" w:hAnsi="Segoe UI" w:cs="Segoe UI"/>
          <w:b/>
          <w:bCs/>
          <w:sz w:val="28"/>
          <w:szCs w:val="28"/>
          <w:rtl/>
          <w:lang w:eastAsia="fr-FR" w:bidi="ar-SA"/>
        </w:rPr>
        <w:t>≠</w:t>
      </w:r>
      <w:r w:rsidRPr="00A54E88">
        <w:rPr>
          <w:rFonts w:ascii="Segoe UI" w:eastAsiaTheme="minorEastAsia" w:hAnsi="Segoe UI" w:cs="Segoe UI"/>
          <w:sz w:val="28"/>
          <w:szCs w:val="28"/>
          <w:rtl/>
          <w:lang w:eastAsia="fr-FR" w:bidi="ar-SA"/>
        </w:rPr>
        <w:t xml:space="preserve"> التأمل النظري. إنها فعل تتلازم فيه الفضيلة مع الممارسة إنها سلوك متعقل يؤسس لـ إيتيقا حياتنا و يجعل منها فنا للوجود. لذا يحذّرنا أبيقور من الأقوال الكلية و التعريفات العامة و تأملات الخير الأسمى / الخير في ذاته، إنه يخرج عن نهج الفلسفات الكبرى ليؤسس لسعادة تخصنا و في متناولنا.</w:t>
      </w:r>
    </w:p>
    <w:p w:rsidR="00A54E88" w:rsidRPr="00A54E88" w:rsidRDefault="00A54E88" w:rsidP="00A54E88">
      <w:pPr>
        <w:jc w:val="both"/>
        <w:rPr>
          <w:rFonts w:ascii="Segoe UI" w:eastAsiaTheme="minorEastAsia" w:hAnsi="Segoe UI" w:cs="Segoe UI"/>
          <w:sz w:val="28"/>
          <w:szCs w:val="28"/>
          <w:lang w:eastAsia="fr-FR" w:bidi="ar-SA"/>
        </w:rPr>
      </w:pPr>
    </w:p>
    <w:p w:rsidR="00CA079D" w:rsidRPr="008E0909" w:rsidRDefault="00CA079D" w:rsidP="00A54E88">
      <w:pPr>
        <w:numPr>
          <w:ilvl w:val="0"/>
          <w:numId w:val="5"/>
        </w:numPr>
        <w:contextualSpacing/>
        <w:jc w:val="both"/>
        <w:rPr>
          <w:rFonts w:ascii="Segoe UI" w:eastAsiaTheme="minorHAnsi" w:hAnsi="Segoe UI" w:cs="Segoe UI"/>
          <w:b/>
          <w:bCs/>
          <w:color w:val="FF0000"/>
          <w:sz w:val="32"/>
          <w:szCs w:val="32"/>
          <w:lang w:bidi="ar-SA"/>
        </w:rPr>
      </w:pPr>
      <w:r w:rsidRPr="008E0909">
        <w:rPr>
          <w:rFonts w:ascii="Segoe UI" w:eastAsiaTheme="minorHAnsi" w:hAnsi="Segoe UI" w:cs="Segoe UI"/>
          <w:b/>
          <w:bCs/>
          <w:color w:val="FF0000"/>
          <w:sz w:val="32"/>
          <w:szCs w:val="32"/>
          <w:rtl/>
          <w:lang w:bidi="ar-SA"/>
        </w:rPr>
        <w:t xml:space="preserve">في أن الفضيلة تحصل بإسعاد </w:t>
      </w:r>
      <w:proofErr w:type="gramStart"/>
      <w:r w:rsidRPr="008E0909">
        <w:rPr>
          <w:rFonts w:ascii="Segoe UI" w:eastAsiaTheme="minorHAnsi" w:hAnsi="Segoe UI" w:cs="Segoe UI"/>
          <w:b/>
          <w:bCs/>
          <w:color w:val="FF0000"/>
          <w:sz w:val="32"/>
          <w:szCs w:val="32"/>
          <w:rtl/>
          <w:lang w:bidi="ar-SA"/>
        </w:rPr>
        <w:t>الآخرين :</w:t>
      </w:r>
      <w:proofErr w:type="gramEnd"/>
    </w:p>
    <w:p w:rsidR="00CA079D" w:rsidRPr="00A54E88" w:rsidRDefault="00CA079D" w:rsidP="00A54E88">
      <w:pPr>
        <w:jc w:val="both"/>
        <w:rPr>
          <w:rFonts w:ascii="Segoe UI" w:eastAsiaTheme="minorEastAsia" w:hAnsi="Segoe UI" w:cs="Segoe UI"/>
          <w:b/>
          <w:bCs/>
          <w:sz w:val="28"/>
          <w:szCs w:val="28"/>
          <w:rtl/>
          <w:lang w:eastAsia="fr-FR" w:bidi="ar-SA"/>
        </w:rPr>
      </w:pPr>
      <w:r w:rsidRPr="00A54E88">
        <w:rPr>
          <w:rFonts w:ascii="Segoe UI" w:eastAsiaTheme="minorEastAsia" w:hAnsi="Segoe UI" w:cs="Segoe UI"/>
          <w:b/>
          <w:bCs/>
          <w:sz w:val="28"/>
          <w:szCs w:val="28"/>
          <w:rtl/>
          <w:lang w:eastAsia="fr-FR" w:bidi="ar-SA"/>
        </w:rPr>
        <w:t xml:space="preserve">صياغة </w:t>
      </w:r>
      <w:proofErr w:type="gramStart"/>
      <w:r w:rsidRPr="00A54E88">
        <w:rPr>
          <w:rFonts w:ascii="Segoe UI" w:eastAsiaTheme="minorEastAsia" w:hAnsi="Segoe UI" w:cs="Segoe UI"/>
          <w:b/>
          <w:bCs/>
          <w:sz w:val="28"/>
          <w:szCs w:val="28"/>
          <w:rtl/>
          <w:lang w:eastAsia="fr-FR" w:bidi="ar-SA"/>
        </w:rPr>
        <w:t>المشكل :</w:t>
      </w:r>
      <w:proofErr w:type="gramEnd"/>
    </w:p>
    <w:p w:rsidR="00CA079D" w:rsidRPr="00A54E88" w:rsidRDefault="00CA079D" w:rsidP="00A54E88">
      <w:pPr>
        <w:jc w:val="both"/>
        <w:rPr>
          <w:rFonts w:ascii="Segoe UI" w:eastAsiaTheme="minorEastAsia" w:hAnsi="Segoe UI" w:cs="Segoe UI"/>
          <w:sz w:val="28"/>
          <w:szCs w:val="28"/>
          <w:rtl/>
          <w:lang w:eastAsia="fr-FR" w:bidi="ar-SA"/>
        </w:rPr>
      </w:pPr>
      <w:r w:rsidRPr="00A54E88">
        <w:rPr>
          <w:rFonts w:ascii="Segoe UI" w:eastAsiaTheme="minorEastAsia" w:hAnsi="Segoe UI" w:cs="Segoe UI"/>
          <w:sz w:val="28"/>
          <w:szCs w:val="28"/>
          <w:rtl/>
          <w:lang w:eastAsia="fr-FR" w:bidi="ar-SA"/>
        </w:rPr>
        <w:t xml:space="preserve">إذا كانت السعادة تتمثل </w:t>
      </w:r>
      <w:proofErr w:type="gramStart"/>
      <w:r w:rsidRPr="00A54E88">
        <w:rPr>
          <w:rFonts w:ascii="Segoe UI" w:eastAsiaTheme="minorEastAsia" w:hAnsi="Segoe UI" w:cs="Segoe UI"/>
          <w:sz w:val="28"/>
          <w:szCs w:val="28"/>
          <w:rtl/>
          <w:lang w:eastAsia="fr-FR" w:bidi="ar-SA"/>
        </w:rPr>
        <w:t>في</w:t>
      </w:r>
      <w:proofErr w:type="gramEnd"/>
      <w:r w:rsidRPr="00A54E88">
        <w:rPr>
          <w:rFonts w:ascii="Segoe UI" w:eastAsiaTheme="minorEastAsia" w:hAnsi="Segoe UI" w:cs="Segoe UI"/>
          <w:sz w:val="28"/>
          <w:szCs w:val="28"/>
          <w:rtl/>
          <w:lang w:eastAsia="fr-FR" w:bidi="ar-SA"/>
        </w:rPr>
        <w:t xml:space="preserve"> تحقيق المنفعة بما هي الخير و اللذة و انعدا</w:t>
      </w:r>
      <w:r w:rsidR="009B031A" w:rsidRPr="00A54E88">
        <w:rPr>
          <w:rFonts w:ascii="Segoe UI" w:eastAsiaTheme="minorEastAsia" w:hAnsi="Segoe UI" w:cs="Segoe UI"/>
          <w:sz w:val="28"/>
          <w:szCs w:val="28"/>
          <w:rtl/>
          <w:lang w:eastAsia="fr-FR" w:bidi="ar-SA"/>
        </w:rPr>
        <w:t>م الألم، فعن أي منفعة نتحدث ؟ ه</w:t>
      </w:r>
      <w:r w:rsidRPr="00A54E88">
        <w:rPr>
          <w:rFonts w:ascii="Segoe UI" w:eastAsiaTheme="minorEastAsia" w:hAnsi="Segoe UI" w:cs="Segoe UI"/>
          <w:sz w:val="28"/>
          <w:szCs w:val="28"/>
          <w:rtl/>
          <w:lang w:eastAsia="fr-FR" w:bidi="ar-SA"/>
        </w:rPr>
        <w:t xml:space="preserve">ل هي منفعة الفرد أم </w:t>
      </w:r>
      <w:proofErr w:type="gramStart"/>
      <w:r w:rsidRPr="00A54E88">
        <w:rPr>
          <w:rFonts w:ascii="Segoe UI" w:eastAsiaTheme="minorEastAsia" w:hAnsi="Segoe UI" w:cs="Segoe UI"/>
          <w:sz w:val="28"/>
          <w:szCs w:val="28"/>
          <w:rtl/>
          <w:lang w:eastAsia="fr-FR" w:bidi="ar-SA"/>
        </w:rPr>
        <w:t>منفعة</w:t>
      </w:r>
      <w:proofErr w:type="gramEnd"/>
      <w:r w:rsidRPr="00A54E88">
        <w:rPr>
          <w:rFonts w:ascii="Segoe UI" w:eastAsiaTheme="minorEastAsia" w:hAnsi="Segoe UI" w:cs="Segoe UI"/>
          <w:sz w:val="28"/>
          <w:szCs w:val="28"/>
          <w:rtl/>
          <w:lang w:eastAsia="fr-FR" w:bidi="ar-SA"/>
        </w:rPr>
        <w:t xml:space="preserve"> المجموعة ؟</w:t>
      </w:r>
    </w:p>
    <w:p w:rsidR="00CA079D" w:rsidRPr="00A54E88" w:rsidRDefault="00CA079D" w:rsidP="00A54E88">
      <w:pPr>
        <w:jc w:val="both"/>
        <w:rPr>
          <w:rFonts w:ascii="Segoe UI" w:eastAsiaTheme="minorEastAsia" w:hAnsi="Segoe UI" w:cs="Segoe UI"/>
          <w:b/>
          <w:bCs/>
          <w:sz w:val="28"/>
          <w:szCs w:val="28"/>
          <w:rtl/>
          <w:lang w:eastAsia="fr-FR" w:bidi="ar-SA"/>
        </w:rPr>
      </w:pPr>
      <w:r w:rsidRPr="00A54E88">
        <w:rPr>
          <w:rFonts w:ascii="Segoe UI" w:eastAsiaTheme="minorEastAsia" w:hAnsi="Segoe UI" w:cs="Segoe UI"/>
          <w:b/>
          <w:bCs/>
          <w:sz w:val="28"/>
          <w:szCs w:val="28"/>
          <w:rtl/>
          <w:lang w:eastAsia="fr-FR" w:bidi="ar-SA"/>
        </w:rPr>
        <w:t>الأطروحة :</w:t>
      </w:r>
    </w:p>
    <w:p w:rsidR="00CA079D" w:rsidRPr="00A54E88" w:rsidRDefault="00CA079D" w:rsidP="00A54E88">
      <w:pPr>
        <w:jc w:val="both"/>
        <w:rPr>
          <w:rFonts w:ascii="Segoe UI" w:eastAsiaTheme="minorEastAsia" w:hAnsi="Segoe UI" w:cs="Segoe UI"/>
          <w:sz w:val="28"/>
          <w:szCs w:val="28"/>
          <w:rtl/>
          <w:lang w:eastAsia="fr-FR" w:bidi="ar-SA"/>
        </w:rPr>
      </w:pPr>
      <w:proofErr w:type="gramStart"/>
      <w:r w:rsidRPr="00A54E88">
        <w:rPr>
          <w:rFonts w:ascii="Segoe UI" w:eastAsiaTheme="minorEastAsia" w:hAnsi="Segoe UI" w:cs="Segoe UI"/>
          <w:sz w:val="28"/>
          <w:szCs w:val="28"/>
          <w:rtl/>
          <w:lang w:eastAsia="fr-FR" w:bidi="ar-SA"/>
        </w:rPr>
        <w:t>المنفعة</w:t>
      </w:r>
      <w:proofErr w:type="gramEnd"/>
      <w:r w:rsidRPr="00A54E88">
        <w:rPr>
          <w:rFonts w:ascii="Segoe UI" w:eastAsiaTheme="minorEastAsia" w:hAnsi="Segoe UI" w:cs="Segoe UI"/>
          <w:sz w:val="28"/>
          <w:szCs w:val="28"/>
          <w:rtl/>
          <w:lang w:eastAsia="fr-FR" w:bidi="ar-SA"/>
        </w:rPr>
        <w:t xml:space="preserve"> هي أساس كل فعل</w:t>
      </w:r>
    </w:p>
    <w:p w:rsidR="00CA079D" w:rsidRPr="00A54E88" w:rsidRDefault="00CA079D" w:rsidP="00A54E88">
      <w:pPr>
        <w:jc w:val="both"/>
        <w:rPr>
          <w:rFonts w:ascii="Segoe UI" w:eastAsiaTheme="minorEastAsia" w:hAnsi="Segoe UI" w:cs="Segoe UI"/>
          <w:sz w:val="28"/>
          <w:szCs w:val="28"/>
          <w:rtl/>
          <w:lang w:eastAsia="fr-FR" w:bidi="ar-SA"/>
        </w:rPr>
      </w:pPr>
      <w:proofErr w:type="spellStart"/>
      <w:r w:rsidRPr="00A54E88">
        <w:rPr>
          <w:rFonts w:ascii="Segoe UI" w:eastAsiaTheme="minorEastAsia" w:hAnsi="Segoe UI" w:cs="Segoe UI"/>
          <w:sz w:val="28"/>
          <w:szCs w:val="28"/>
          <w:rtl/>
          <w:lang w:eastAsia="fr-FR" w:bidi="ar-SA"/>
        </w:rPr>
        <w:t>يماهي</w:t>
      </w:r>
      <w:proofErr w:type="spellEnd"/>
      <w:r w:rsidRPr="00A54E88">
        <w:rPr>
          <w:rFonts w:ascii="Segoe UI" w:eastAsiaTheme="minorEastAsia" w:hAnsi="Segoe UI" w:cs="Segoe UI"/>
          <w:sz w:val="28"/>
          <w:szCs w:val="28"/>
          <w:rtl/>
          <w:lang w:eastAsia="fr-FR" w:bidi="ar-SA"/>
        </w:rPr>
        <w:t xml:space="preserve"> النفعيون بين الخير ،اللذة ،  الرفاه ،  السعادة و النافع أو المنفعة.</w:t>
      </w:r>
    </w:p>
    <w:p w:rsidR="00CA079D" w:rsidRPr="00A54E88" w:rsidRDefault="00CA079D" w:rsidP="00A54E88">
      <w:pPr>
        <w:jc w:val="both"/>
        <w:rPr>
          <w:rFonts w:ascii="Segoe UI" w:eastAsiaTheme="minorEastAsia" w:hAnsi="Segoe UI" w:cs="Segoe UI"/>
          <w:sz w:val="28"/>
          <w:szCs w:val="28"/>
          <w:rtl/>
          <w:lang w:eastAsia="fr-FR" w:bidi="ar-SA"/>
        </w:rPr>
      </w:pPr>
      <w:r w:rsidRPr="00A54E88">
        <w:rPr>
          <w:rFonts w:ascii="Segoe UI" w:eastAsiaTheme="minorEastAsia" w:hAnsi="Segoe UI" w:cs="Segoe UI"/>
          <w:sz w:val="28"/>
          <w:szCs w:val="28"/>
          <w:rtl/>
          <w:lang w:eastAsia="fr-FR" w:bidi="ar-SA"/>
        </w:rPr>
        <w:t xml:space="preserve">تصنيف المنافع حسب وليام جيمس أي الاختيار بينها يكون بحسب ما توفره / تحققه من لذة. لذا فإنّ مقياس  الفعل النافع هي </w:t>
      </w:r>
      <w:r w:rsidRPr="00A54E88">
        <w:rPr>
          <w:rFonts w:ascii="Segoe UI" w:eastAsiaTheme="minorEastAsia" w:hAnsi="Segoe UI" w:cs="Segoe UI"/>
          <w:b/>
          <w:bCs/>
          <w:sz w:val="28"/>
          <w:szCs w:val="28"/>
          <w:rtl/>
          <w:lang w:eastAsia="fr-FR" w:bidi="ar-SA"/>
        </w:rPr>
        <w:t xml:space="preserve">الشدة /الدوام </w:t>
      </w:r>
      <w:r w:rsidRPr="00A54E88">
        <w:rPr>
          <w:rFonts w:ascii="Segoe UI" w:eastAsiaTheme="minorEastAsia" w:hAnsi="Segoe UI" w:cs="Segoe UI"/>
          <w:sz w:val="28"/>
          <w:szCs w:val="28"/>
          <w:rtl/>
          <w:lang w:eastAsia="fr-FR" w:bidi="ar-SA"/>
        </w:rPr>
        <w:t>/</w:t>
      </w:r>
      <w:r w:rsidRPr="00A54E88">
        <w:rPr>
          <w:rFonts w:ascii="Segoe UI" w:eastAsiaTheme="minorEastAsia" w:hAnsi="Segoe UI" w:cs="Segoe UI"/>
          <w:b/>
          <w:bCs/>
          <w:sz w:val="28"/>
          <w:szCs w:val="28"/>
          <w:rtl/>
          <w:lang w:eastAsia="fr-FR" w:bidi="ar-SA"/>
        </w:rPr>
        <w:t xml:space="preserve">اليقين </w:t>
      </w:r>
      <w:r w:rsidRPr="00A54E88">
        <w:rPr>
          <w:rFonts w:ascii="Segoe UI" w:eastAsiaTheme="minorEastAsia" w:hAnsi="Segoe UI" w:cs="Segoe UI"/>
          <w:sz w:val="28"/>
          <w:szCs w:val="28"/>
          <w:rtl/>
          <w:lang w:eastAsia="fr-FR" w:bidi="ar-SA"/>
        </w:rPr>
        <w:t xml:space="preserve">/ </w:t>
      </w:r>
      <w:r w:rsidRPr="00A54E88">
        <w:rPr>
          <w:rFonts w:ascii="Segoe UI" w:eastAsiaTheme="minorEastAsia" w:hAnsi="Segoe UI" w:cs="Segoe UI"/>
          <w:b/>
          <w:bCs/>
          <w:sz w:val="28"/>
          <w:szCs w:val="28"/>
          <w:rtl/>
          <w:lang w:eastAsia="fr-FR" w:bidi="ar-SA"/>
        </w:rPr>
        <w:t>القوة</w:t>
      </w:r>
      <w:r w:rsidRPr="00A54E88">
        <w:rPr>
          <w:rFonts w:ascii="Segoe UI" w:eastAsiaTheme="minorEastAsia" w:hAnsi="Segoe UI" w:cs="Segoe UI"/>
          <w:sz w:val="28"/>
          <w:szCs w:val="28"/>
          <w:rtl/>
          <w:lang w:eastAsia="fr-FR" w:bidi="ar-SA"/>
        </w:rPr>
        <w:t xml:space="preserve"> / </w:t>
      </w:r>
      <w:r w:rsidRPr="00A54E88">
        <w:rPr>
          <w:rFonts w:ascii="Segoe UI" w:eastAsiaTheme="minorEastAsia" w:hAnsi="Segoe UI" w:cs="Segoe UI"/>
          <w:b/>
          <w:bCs/>
          <w:sz w:val="28"/>
          <w:szCs w:val="28"/>
          <w:rtl/>
          <w:lang w:eastAsia="fr-FR" w:bidi="ar-SA"/>
        </w:rPr>
        <w:t>الخصوبة</w:t>
      </w:r>
      <w:r w:rsidRPr="00A54E88">
        <w:rPr>
          <w:rFonts w:ascii="Segoe UI" w:eastAsiaTheme="minorEastAsia" w:hAnsi="Segoe UI" w:cs="Segoe UI"/>
          <w:sz w:val="28"/>
          <w:szCs w:val="28"/>
          <w:rtl/>
          <w:lang w:eastAsia="fr-FR" w:bidi="ar-SA"/>
        </w:rPr>
        <w:t xml:space="preserve"> / </w:t>
      </w:r>
      <w:r w:rsidRPr="00A54E88">
        <w:rPr>
          <w:rFonts w:ascii="Segoe UI" w:eastAsiaTheme="minorEastAsia" w:hAnsi="Segoe UI" w:cs="Segoe UI"/>
          <w:b/>
          <w:bCs/>
          <w:sz w:val="28"/>
          <w:szCs w:val="28"/>
          <w:rtl/>
          <w:lang w:eastAsia="fr-FR" w:bidi="ar-SA"/>
        </w:rPr>
        <w:t>الصفاء</w:t>
      </w:r>
      <w:r w:rsidR="00016B47" w:rsidRPr="00A54E88">
        <w:rPr>
          <w:rFonts w:ascii="Segoe UI" w:eastAsiaTheme="minorEastAsia" w:hAnsi="Segoe UI" w:cs="Segoe UI"/>
          <w:sz w:val="28"/>
          <w:szCs w:val="28"/>
          <w:rtl/>
          <w:lang w:eastAsia="fr-FR" w:bidi="ar-SA"/>
        </w:rPr>
        <w:t xml:space="preserve">. </w:t>
      </w:r>
      <w:r w:rsidRPr="00A54E88">
        <w:rPr>
          <w:rFonts w:ascii="Segoe UI" w:eastAsiaTheme="minorEastAsia" w:hAnsi="Segoe UI" w:cs="Segoe UI"/>
          <w:sz w:val="28"/>
          <w:szCs w:val="28"/>
          <w:rtl/>
          <w:lang w:eastAsia="fr-FR" w:bidi="ar-SA"/>
        </w:rPr>
        <w:t>إنّ إشباع اللذات لا يقود إلى السعادة إلا في إطار المصلحة العامة. لذا يؤكد جون</w:t>
      </w:r>
      <w:r w:rsidR="009B031A" w:rsidRPr="00A54E88">
        <w:rPr>
          <w:rFonts w:ascii="Segoe UI" w:eastAsiaTheme="minorEastAsia" w:hAnsi="Segoe UI" w:cs="Segoe UI"/>
          <w:sz w:val="28"/>
          <w:szCs w:val="28"/>
          <w:rtl/>
          <w:lang w:eastAsia="fr-FR" w:bidi="ar-SA"/>
        </w:rPr>
        <w:t xml:space="preserve"> </w:t>
      </w:r>
      <w:r w:rsidR="009B031A" w:rsidRPr="00A54E88">
        <w:rPr>
          <w:rFonts w:ascii="Segoe UI" w:eastAsiaTheme="minorEastAsia" w:hAnsi="Segoe UI" w:cs="Segoe UI"/>
          <w:b/>
          <w:bCs/>
          <w:sz w:val="28"/>
          <w:szCs w:val="28"/>
          <w:rtl/>
          <w:lang w:eastAsia="fr-FR" w:bidi="ar-SA"/>
        </w:rPr>
        <w:t>"</w:t>
      </w:r>
      <w:r w:rsidRPr="00A54E88">
        <w:rPr>
          <w:rFonts w:ascii="Segoe UI" w:eastAsiaTheme="minorEastAsia" w:hAnsi="Segoe UI" w:cs="Segoe UI"/>
          <w:b/>
          <w:bCs/>
          <w:sz w:val="28"/>
          <w:szCs w:val="28"/>
          <w:rtl/>
          <w:lang w:eastAsia="fr-FR" w:bidi="ar-SA"/>
        </w:rPr>
        <w:t xml:space="preserve"> ستيوارت م</w:t>
      </w:r>
      <w:r w:rsidR="009B031A" w:rsidRPr="00A54E88">
        <w:rPr>
          <w:rFonts w:ascii="Segoe UI" w:eastAsiaTheme="minorEastAsia" w:hAnsi="Segoe UI" w:cs="Segoe UI"/>
          <w:b/>
          <w:bCs/>
          <w:sz w:val="28"/>
          <w:szCs w:val="28"/>
          <w:rtl/>
          <w:lang w:eastAsia="fr-FR" w:bidi="ar-SA"/>
        </w:rPr>
        <w:t>ي</w:t>
      </w:r>
      <w:r w:rsidRPr="00A54E88">
        <w:rPr>
          <w:rFonts w:ascii="Segoe UI" w:eastAsiaTheme="minorEastAsia" w:hAnsi="Segoe UI" w:cs="Segoe UI"/>
          <w:b/>
          <w:bCs/>
          <w:sz w:val="28"/>
          <w:szCs w:val="28"/>
          <w:rtl/>
          <w:lang w:eastAsia="fr-FR" w:bidi="ar-SA"/>
        </w:rPr>
        <w:t>ل</w:t>
      </w:r>
      <w:r w:rsidR="009B031A" w:rsidRPr="00A54E88">
        <w:rPr>
          <w:rFonts w:ascii="Segoe UI" w:eastAsiaTheme="minorEastAsia" w:hAnsi="Segoe UI" w:cs="Segoe UI"/>
          <w:b/>
          <w:bCs/>
          <w:sz w:val="28"/>
          <w:szCs w:val="28"/>
          <w:rtl/>
          <w:lang w:eastAsia="fr-FR" w:bidi="ar-SA"/>
        </w:rPr>
        <w:t xml:space="preserve"> "</w:t>
      </w:r>
      <w:r w:rsidRPr="00A54E88">
        <w:rPr>
          <w:rFonts w:ascii="Segoe UI" w:eastAsiaTheme="minorEastAsia" w:hAnsi="Segoe UI" w:cs="Segoe UI"/>
          <w:sz w:val="28"/>
          <w:szCs w:val="28"/>
          <w:rtl/>
          <w:lang w:eastAsia="fr-FR" w:bidi="ar-SA"/>
        </w:rPr>
        <w:t xml:space="preserve"> على اهمية التضحية من أجل الآخرين </w:t>
      </w:r>
      <w:r w:rsidRPr="00A54E88">
        <w:rPr>
          <w:rFonts w:ascii="Segoe UI" w:eastAsiaTheme="minorEastAsia" w:hAnsi="Segoe UI" w:cs="Segoe UI"/>
          <w:b/>
          <w:bCs/>
          <w:color w:val="FF0000"/>
          <w:sz w:val="28"/>
          <w:szCs w:val="28"/>
          <w:rtl/>
          <w:lang w:eastAsia="fr-FR" w:bidi="ar-SA"/>
        </w:rPr>
        <w:t xml:space="preserve">" فمن المؤكد ..... </w:t>
      </w:r>
      <w:proofErr w:type="gramStart"/>
      <w:r w:rsidRPr="00A54E88">
        <w:rPr>
          <w:rFonts w:ascii="Segoe UI" w:eastAsiaTheme="minorEastAsia" w:hAnsi="Segoe UI" w:cs="Segoe UI"/>
          <w:b/>
          <w:bCs/>
          <w:color w:val="FF0000"/>
          <w:sz w:val="28"/>
          <w:szCs w:val="28"/>
          <w:rtl/>
          <w:lang w:eastAsia="fr-FR" w:bidi="ar-SA"/>
        </w:rPr>
        <w:t>تسعة</w:t>
      </w:r>
      <w:proofErr w:type="gramEnd"/>
      <w:r w:rsidRPr="00A54E88">
        <w:rPr>
          <w:rFonts w:ascii="Segoe UI" w:eastAsiaTheme="minorEastAsia" w:hAnsi="Segoe UI" w:cs="Segoe UI"/>
          <w:b/>
          <w:bCs/>
          <w:color w:val="FF0000"/>
          <w:sz w:val="28"/>
          <w:szCs w:val="28"/>
          <w:rtl/>
          <w:lang w:eastAsia="fr-FR" w:bidi="ar-SA"/>
        </w:rPr>
        <w:t xml:space="preserve"> أعشار البشرية ".</w:t>
      </w:r>
      <w:r w:rsidRPr="00A54E88">
        <w:rPr>
          <w:rFonts w:ascii="Segoe UI" w:eastAsiaTheme="minorEastAsia" w:hAnsi="Segoe UI" w:cs="Segoe UI"/>
          <w:sz w:val="28"/>
          <w:szCs w:val="28"/>
          <w:rtl/>
          <w:lang w:eastAsia="fr-FR" w:bidi="ar-SA"/>
        </w:rPr>
        <w:t xml:space="preserve"> </w:t>
      </w:r>
      <w:proofErr w:type="gramStart"/>
      <w:r w:rsidRPr="00A54E88">
        <w:rPr>
          <w:rFonts w:ascii="Segoe UI" w:eastAsiaTheme="minorEastAsia" w:hAnsi="Segoe UI" w:cs="Segoe UI"/>
          <w:sz w:val="28"/>
          <w:szCs w:val="28"/>
          <w:rtl/>
          <w:lang w:eastAsia="fr-FR" w:bidi="ar-SA"/>
        </w:rPr>
        <w:t>فمقولات</w:t>
      </w:r>
      <w:proofErr w:type="gramEnd"/>
      <w:r w:rsidRPr="00A54E88">
        <w:rPr>
          <w:rFonts w:ascii="Segoe UI" w:eastAsiaTheme="minorEastAsia" w:hAnsi="Segoe UI" w:cs="Segoe UI"/>
          <w:sz w:val="28"/>
          <w:szCs w:val="28"/>
          <w:rtl/>
          <w:lang w:eastAsia="fr-FR" w:bidi="ar-SA"/>
        </w:rPr>
        <w:t xml:space="preserve"> التضحية و الإيثار و الزهد و الاستشهاد.. ترسم للخلقية غاية تقيم وراء سعادة الذات.</w:t>
      </w:r>
      <w:r w:rsidR="009B031A" w:rsidRPr="00A54E88">
        <w:rPr>
          <w:rFonts w:ascii="Segoe UI" w:eastAsiaTheme="minorEastAsia" w:hAnsi="Segoe UI" w:cs="Segoe UI"/>
          <w:sz w:val="28"/>
          <w:szCs w:val="28"/>
          <w:rtl/>
          <w:lang w:eastAsia="fr-FR" w:bidi="ar-SA"/>
        </w:rPr>
        <w:t xml:space="preserve">  </w:t>
      </w:r>
      <w:r w:rsidRPr="00A54E88">
        <w:rPr>
          <w:rFonts w:ascii="Segoe UI" w:eastAsiaTheme="minorEastAsia" w:hAnsi="Segoe UI" w:cs="Segoe UI"/>
          <w:sz w:val="28"/>
          <w:szCs w:val="28"/>
          <w:rtl/>
          <w:lang w:eastAsia="fr-FR" w:bidi="ar-SA"/>
        </w:rPr>
        <w:t xml:space="preserve">هذا ما أكده أيضا </w:t>
      </w:r>
      <w:r w:rsidR="009B031A" w:rsidRPr="00A54E88">
        <w:rPr>
          <w:rFonts w:ascii="Segoe UI" w:eastAsiaTheme="minorEastAsia" w:hAnsi="Segoe UI" w:cs="Segoe UI"/>
          <w:sz w:val="28"/>
          <w:szCs w:val="28"/>
          <w:rtl/>
          <w:lang w:eastAsia="fr-FR" w:bidi="ar-SA"/>
        </w:rPr>
        <w:t xml:space="preserve"> </w:t>
      </w:r>
      <w:r w:rsidRPr="00A54E88">
        <w:rPr>
          <w:rFonts w:ascii="Segoe UI" w:eastAsiaTheme="minorEastAsia" w:hAnsi="Segoe UI" w:cs="Segoe UI"/>
          <w:b/>
          <w:bCs/>
          <w:sz w:val="28"/>
          <w:szCs w:val="28"/>
          <w:rtl/>
          <w:lang w:eastAsia="fr-FR" w:bidi="ar-SA"/>
        </w:rPr>
        <w:t xml:space="preserve">جيرمي </w:t>
      </w:r>
      <w:proofErr w:type="spellStart"/>
      <w:r w:rsidRPr="00A54E88">
        <w:rPr>
          <w:rFonts w:ascii="Segoe UI" w:eastAsiaTheme="minorEastAsia" w:hAnsi="Segoe UI" w:cs="Segoe UI"/>
          <w:b/>
          <w:bCs/>
          <w:sz w:val="28"/>
          <w:szCs w:val="28"/>
          <w:rtl/>
          <w:lang w:eastAsia="fr-FR" w:bidi="ar-SA"/>
        </w:rPr>
        <w:t>بنثام</w:t>
      </w:r>
      <w:proofErr w:type="spellEnd"/>
      <w:r w:rsidRPr="00A54E88">
        <w:rPr>
          <w:rFonts w:ascii="Segoe UI" w:eastAsiaTheme="minorEastAsia" w:hAnsi="Segoe UI" w:cs="Segoe UI"/>
          <w:sz w:val="28"/>
          <w:szCs w:val="28"/>
          <w:rtl/>
          <w:lang w:eastAsia="fr-FR" w:bidi="ar-SA"/>
        </w:rPr>
        <w:t xml:space="preserve"> حين أقر بأن المنفعة هي أساس الأخلاق،  فالخير هو ما كان نافعا. لكن هذه المنفعة</w:t>
      </w:r>
      <w:r w:rsidR="009B031A" w:rsidRPr="00A54E88">
        <w:rPr>
          <w:rFonts w:ascii="Segoe UI" w:eastAsiaTheme="minorEastAsia" w:hAnsi="Segoe UI" w:cs="Segoe UI"/>
          <w:sz w:val="28"/>
          <w:szCs w:val="28"/>
          <w:rtl/>
          <w:lang w:eastAsia="fr-FR" w:bidi="ar-SA"/>
        </w:rPr>
        <w:t xml:space="preserve"> </w:t>
      </w:r>
      <w:r w:rsidRPr="00A54E88">
        <w:rPr>
          <w:rFonts w:ascii="Segoe UI" w:eastAsiaTheme="minorEastAsia" w:hAnsi="Segoe UI" w:cs="Segoe UI"/>
          <w:sz w:val="28"/>
          <w:szCs w:val="28"/>
          <w:rtl/>
          <w:lang w:eastAsia="fr-FR" w:bidi="ar-SA"/>
        </w:rPr>
        <w:t xml:space="preserve"> تأخذ بعين الاعتبار منفعة الآخرين</w:t>
      </w:r>
      <w:r w:rsidR="009B031A" w:rsidRPr="00A54E88">
        <w:rPr>
          <w:rFonts w:ascii="Segoe UI" w:eastAsiaTheme="minorEastAsia" w:hAnsi="Segoe UI" w:cs="Segoe UI"/>
          <w:sz w:val="28"/>
          <w:szCs w:val="28"/>
          <w:rtl/>
          <w:lang w:eastAsia="fr-FR" w:bidi="ar-SA"/>
        </w:rPr>
        <w:t>،</w:t>
      </w:r>
      <w:r w:rsidRPr="00A54E88">
        <w:rPr>
          <w:rFonts w:ascii="Segoe UI" w:eastAsiaTheme="minorEastAsia" w:hAnsi="Segoe UI" w:cs="Segoe UI"/>
          <w:sz w:val="28"/>
          <w:szCs w:val="28"/>
          <w:rtl/>
          <w:lang w:eastAsia="fr-FR" w:bidi="ar-SA"/>
        </w:rPr>
        <w:t xml:space="preserve"> </w:t>
      </w:r>
      <w:r w:rsidRPr="00A54E88">
        <w:rPr>
          <w:rFonts w:ascii="Segoe UI" w:eastAsiaTheme="minorEastAsia" w:hAnsi="Segoe UI" w:cs="Segoe UI"/>
          <w:b/>
          <w:bCs/>
          <w:color w:val="FF0000"/>
          <w:sz w:val="28"/>
          <w:szCs w:val="28"/>
          <w:rtl/>
          <w:lang w:eastAsia="fr-FR" w:bidi="ar-SA"/>
        </w:rPr>
        <w:t>" أن نفعل نحو الآخرين ما نحب أن يفعلوه نحونا "</w:t>
      </w:r>
      <w:r w:rsidRPr="00A54E88">
        <w:rPr>
          <w:rFonts w:ascii="Segoe UI" w:eastAsiaTheme="minorEastAsia" w:hAnsi="Segoe UI" w:cs="Segoe UI"/>
          <w:color w:val="FF0000"/>
          <w:sz w:val="28"/>
          <w:szCs w:val="28"/>
          <w:rtl/>
          <w:lang w:eastAsia="fr-FR" w:bidi="ar-SA"/>
        </w:rPr>
        <w:t xml:space="preserve"> </w:t>
      </w:r>
      <w:r w:rsidRPr="00A54E88">
        <w:rPr>
          <w:rFonts w:ascii="Segoe UI" w:eastAsiaTheme="minorEastAsia" w:hAnsi="Segoe UI" w:cs="Segoe UI"/>
          <w:sz w:val="28"/>
          <w:szCs w:val="28"/>
          <w:rtl/>
          <w:lang w:eastAsia="fr-FR" w:bidi="ar-SA"/>
        </w:rPr>
        <w:t>و في هذا الإط</w:t>
      </w:r>
      <w:r w:rsidR="009B031A" w:rsidRPr="00A54E88">
        <w:rPr>
          <w:rFonts w:ascii="Segoe UI" w:eastAsiaTheme="minorEastAsia" w:hAnsi="Segoe UI" w:cs="Segoe UI"/>
          <w:sz w:val="28"/>
          <w:szCs w:val="28"/>
          <w:rtl/>
          <w:lang w:eastAsia="fr-FR" w:bidi="ar-SA"/>
        </w:rPr>
        <w:t>ار تبرز قيمة الدولة و دورها في ض</w:t>
      </w:r>
      <w:r w:rsidRPr="00A54E88">
        <w:rPr>
          <w:rFonts w:ascii="Segoe UI" w:eastAsiaTheme="minorEastAsia" w:hAnsi="Segoe UI" w:cs="Segoe UI"/>
          <w:sz w:val="28"/>
          <w:szCs w:val="28"/>
          <w:rtl/>
          <w:lang w:eastAsia="fr-FR" w:bidi="ar-SA"/>
        </w:rPr>
        <w:t xml:space="preserve">مان النفع لأكبر عدد ممكن من الأفراد. </w:t>
      </w:r>
    </w:p>
    <w:p w:rsidR="00CA079D" w:rsidRPr="00A54E88" w:rsidRDefault="00CA079D" w:rsidP="00A54E88">
      <w:pPr>
        <w:jc w:val="both"/>
        <w:rPr>
          <w:rFonts w:ascii="Segoe UI" w:eastAsiaTheme="minorEastAsia" w:hAnsi="Segoe UI" w:cs="Segoe UI"/>
          <w:sz w:val="28"/>
          <w:szCs w:val="28"/>
          <w:rtl/>
          <w:lang w:eastAsia="fr-FR" w:bidi="ar-SA"/>
        </w:rPr>
      </w:pPr>
      <w:r w:rsidRPr="00A54E88">
        <w:rPr>
          <w:rFonts w:ascii="Segoe UI" w:eastAsiaTheme="minorEastAsia" w:hAnsi="Segoe UI" w:cs="Segoe UI"/>
          <w:sz w:val="28"/>
          <w:szCs w:val="28"/>
          <w:rtl/>
          <w:lang w:eastAsia="fr-FR" w:bidi="ar-SA"/>
        </w:rPr>
        <w:t xml:space="preserve">إن المذهب النفعي يحيلنا على الفكرة التالية : </w:t>
      </w:r>
    </w:p>
    <w:p w:rsidR="00CA079D" w:rsidRPr="00A54E88" w:rsidRDefault="00CA079D" w:rsidP="00A54E88">
      <w:pPr>
        <w:jc w:val="both"/>
        <w:rPr>
          <w:rFonts w:ascii="Segoe UI" w:eastAsiaTheme="minorEastAsia" w:hAnsi="Segoe UI" w:cs="Segoe UI"/>
          <w:b/>
          <w:bCs/>
          <w:color w:val="FF0000"/>
          <w:sz w:val="28"/>
          <w:szCs w:val="28"/>
          <w:rtl/>
          <w:lang w:eastAsia="fr-FR" w:bidi="ar-SA"/>
        </w:rPr>
      </w:pPr>
      <w:r w:rsidRPr="00A54E88">
        <w:rPr>
          <w:rFonts w:ascii="Segoe UI" w:eastAsiaTheme="minorEastAsia" w:hAnsi="Segoe UI" w:cs="Segoe UI"/>
          <w:sz w:val="28"/>
          <w:szCs w:val="28"/>
          <w:rtl/>
          <w:lang w:eastAsia="fr-FR" w:bidi="ar-SA"/>
        </w:rPr>
        <w:t xml:space="preserve">سعي الأفراد إلى البحث عن اللذة و المنفعة و بالتالي </w:t>
      </w:r>
      <w:proofErr w:type="gramStart"/>
      <w:r w:rsidRPr="00A54E88">
        <w:rPr>
          <w:rFonts w:ascii="Segoe UI" w:eastAsiaTheme="minorEastAsia" w:hAnsi="Segoe UI" w:cs="Segoe UI"/>
          <w:sz w:val="28"/>
          <w:szCs w:val="28"/>
          <w:rtl/>
          <w:lang w:eastAsia="fr-FR" w:bidi="ar-SA"/>
        </w:rPr>
        <w:t>السعادة</w:t>
      </w:r>
      <w:proofErr w:type="gramEnd"/>
      <w:r w:rsidRPr="00A54E88">
        <w:rPr>
          <w:rFonts w:ascii="Segoe UI" w:eastAsiaTheme="minorEastAsia" w:hAnsi="Segoe UI" w:cs="Segoe UI"/>
          <w:sz w:val="28"/>
          <w:szCs w:val="28"/>
          <w:rtl/>
          <w:lang w:eastAsia="fr-FR" w:bidi="ar-SA"/>
        </w:rPr>
        <w:t xml:space="preserve"> و انعدام الألم. </w:t>
      </w:r>
      <w:proofErr w:type="gramStart"/>
      <w:r w:rsidRPr="00A54E88">
        <w:rPr>
          <w:rFonts w:ascii="Segoe UI" w:eastAsiaTheme="minorEastAsia" w:hAnsi="Segoe UI" w:cs="Segoe UI"/>
          <w:sz w:val="28"/>
          <w:szCs w:val="28"/>
          <w:rtl/>
          <w:lang w:eastAsia="fr-FR" w:bidi="ar-SA"/>
        </w:rPr>
        <w:t>غير</w:t>
      </w:r>
      <w:proofErr w:type="gramEnd"/>
      <w:r w:rsidRPr="00A54E88">
        <w:rPr>
          <w:rFonts w:ascii="Segoe UI" w:eastAsiaTheme="minorEastAsia" w:hAnsi="Segoe UI" w:cs="Segoe UI"/>
          <w:sz w:val="28"/>
          <w:szCs w:val="28"/>
          <w:rtl/>
          <w:lang w:eastAsia="fr-FR" w:bidi="ar-SA"/>
        </w:rPr>
        <w:t xml:space="preserve"> أن هذا الموقف في تحديده لمفهوم الخير على أساس ما يرغب فيه الناس عادة</w:t>
      </w:r>
      <w:r w:rsidR="009B031A" w:rsidRPr="00A54E88">
        <w:rPr>
          <w:rFonts w:ascii="Segoe UI" w:eastAsiaTheme="minorEastAsia" w:hAnsi="Segoe UI" w:cs="Segoe UI"/>
          <w:sz w:val="28"/>
          <w:szCs w:val="28"/>
          <w:rtl/>
          <w:lang w:eastAsia="fr-FR" w:bidi="ar-SA"/>
        </w:rPr>
        <w:t>،</w:t>
      </w:r>
      <w:r w:rsidRPr="00A54E88">
        <w:rPr>
          <w:rFonts w:ascii="Segoe UI" w:eastAsiaTheme="minorEastAsia" w:hAnsi="Segoe UI" w:cs="Segoe UI"/>
          <w:sz w:val="28"/>
          <w:szCs w:val="28"/>
          <w:rtl/>
          <w:lang w:eastAsia="fr-FR" w:bidi="ar-SA"/>
        </w:rPr>
        <w:t xml:space="preserve"> إنما يقع في مغالطة أو هو يتجاهل أنه </w:t>
      </w:r>
      <w:r w:rsidRPr="00A54E88">
        <w:rPr>
          <w:rFonts w:ascii="Segoe UI" w:eastAsiaTheme="minorEastAsia" w:hAnsi="Segoe UI" w:cs="Segoe UI"/>
          <w:b/>
          <w:bCs/>
          <w:color w:val="FF0000"/>
          <w:sz w:val="28"/>
          <w:szCs w:val="28"/>
          <w:rtl/>
          <w:lang w:eastAsia="fr-FR" w:bidi="ar-SA"/>
        </w:rPr>
        <w:t>" ليس من الضروري أن تتجه رغبات الناس الفعلية إلى الخير ".</w:t>
      </w:r>
      <w:r w:rsidR="009B031A" w:rsidRPr="00A54E88">
        <w:rPr>
          <w:rFonts w:ascii="Segoe UI" w:eastAsiaTheme="minorEastAsia" w:hAnsi="Segoe UI" w:cs="Segoe UI"/>
          <w:b/>
          <w:bCs/>
          <w:color w:val="FF0000"/>
          <w:sz w:val="28"/>
          <w:szCs w:val="28"/>
          <w:rtl/>
          <w:lang w:eastAsia="fr-FR" w:bidi="ar-SA"/>
        </w:rPr>
        <w:t xml:space="preserve"> </w:t>
      </w:r>
      <w:r w:rsidRPr="00A54E88">
        <w:rPr>
          <w:rFonts w:ascii="Segoe UI" w:eastAsiaTheme="minorEastAsia" w:hAnsi="Segoe UI" w:cs="Segoe UI"/>
          <w:sz w:val="28"/>
          <w:szCs w:val="28"/>
          <w:rtl/>
          <w:lang w:eastAsia="fr-FR" w:bidi="ar-SA"/>
        </w:rPr>
        <w:t>كما يتجاهل هذا الموقف ان الدولة لا تنجح بالضرورة في تحقيق سعادة غالبية الشعب، بل تكون في خدمة فئة أو طبقة أو حزب داخل الدولة.</w:t>
      </w:r>
    </w:p>
    <w:p w:rsidR="00A54E88" w:rsidRPr="007F4077" w:rsidRDefault="00FA113D" w:rsidP="007F4077">
      <w:pPr>
        <w:shd w:val="clear" w:color="auto" w:fill="FFFFFF"/>
        <w:jc w:val="both"/>
        <w:rPr>
          <w:rFonts w:ascii="Segoe UI" w:hAnsi="Segoe UI" w:cs="Segoe UI"/>
          <w:sz w:val="28"/>
          <w:szCs w:val="28"/>
          <w:rtl/>
          <w:lang w:val="fr-FR" w:eastAsia="fr-FR" w:bidi="ar-SA"/>
        </w:rPr>
      </w:pPr>
      <w:r w:rsidRPr="00A54E88">
        <w:rPr>
          <w:rFonts w:ascii="Segoe UI" w:hAnsi="Segoe UI" w:cs="Segoe UI"/>
          <w:sz w:val="28"/>
          <w:szCs w:val="28"/>
          <w:rtl/>
          <w:lang w:val="fr-FR" w:eastAsia="fr-FR"/>
        </w:rPr>
        <w:t>إن ما يجعل السعادة مثلا</w:t>
      </w:r>
      <w:r w:rsidR="00CA079D" w:rsidRPr="00A54E88">
        <w:rPr>
          <w:rFonts w:ascii="Segoe UI" w:hAnsi="Segoe UI" w:cs="Segoe UI"/>
          <w:sz w:val="28"/>
          <w:szCs w:val="28"/>
          <w:rtl/>
          <w:lang w:val="fr-FR" w:eastAsia="fr-FR"/>
        </w:rPr>
        <w:t xml:space="preserve"> أعلى، بالنسبة للن</w:t>
      </w:r>
      <w:r w:rsidRPr="00A54E88">
        <w:rPr>
          <w:rFonts w:ascii="Segoe UI" w:hAnsi="Segoe UI" w:cs="Segoe UI"/>
          <w:sz w:val="28"/>
          <w:szCs w:val="28"/>
          <w:rtl/>
          <w:lang w:val="fr-FR" w:eastAsia="fr-FR"/>
        </w:rPr>
        <w:t>فعية، هو كونها مقصودة وفق ا</w:t>
      </w:r>
      <w:r w:rsidR="00CA079D" w:rsidRPr="00A54E88">
        <w:rPr>
          <w:rFonts w:ascii="Segoe UI" w:hAnsi="Segoe UI" w:cs="Segoe UI"/>
          <w:sz w:val="28"/>
          <w:szCs w:val="28"/>
          <w:rtl/>
          <w:lang w:val="fr-FR" w:eastAsia="fr-FR"/>
        </w:rPr>
        <w:t xml:space="preserve">ستراتيجيا جماعية و كونها ترتكز على الاعتقاد في التقدم التقني و الاقتصادي. ذلك أن تفاؤل فلاسفة الأنوار، جعلهم يربطون السعادة بتطور المعرفة و الذكاء الإنساني، تفاؤل </w:t>
      </w:r>
      <w:r w:rsidRPr="00A54E88">
        <w:rPr>
          <w:rFonts w:ascii="Segoe UI" w:hAnsi="Segoe UI" w:cs="Segoe UI"/>
          <w:sz w:val="28"/>
          <w:szCs w:val="28"/>
          <w:rtl/>
          <w:lang w:val="fr-FR" w:eastAsia="fr-FR"/>
        </w:rPr>
        <w:t xml:space="preserve">يرتكز على </w:t>
      </w:r>
      <w:r w:rsidR="00CA079D" w:rsidRPr="00A54E88">
        <w:rPr>
          <w:rFonts w:ascii="Segoe UI" w:hAnsi="Segoe UI" w:cs="Segoe UI"/>
          <w:sz w:val="28"/>
          <w:szCs w:val="28"/>
          <w:rtl/>
          <w:lang w:val="fr-FR" w:eastAsia="fr-FR"/>
        </w:rPr>
        <w:t xml:space="preserve"> إقرار </w:t>
      </w:r>
      <w:r w:rsidR="00CA079D" w:rsidRPr="00A54E88">
        <w:rPr>
          <w:rFonts w:ascii="Segoe UI" w:hAnsi="Segoe UI" w:cs="Segoe UI"/>
          <w:b/>
          <w:bCs/>
          <w:sz w:val="28"/>
          <w:szCs w:val="28"/>
          <w:rtl/>
          <w:lang w:val="fr-FR" w:eastAsia="fr-FR"/>
        </w:rPr>
        <w:t>روسو</w:t>
      </w:r>
      <w:r w:rsidRPr="00A54E88">
        <w:rPr>
          <w:rFonts w:ascii="Segoe UI" w:hAnsi="Segoe UI" w:cs="Segoe UI"/>
          <w:sz w:val="28"/>
          <w:szCs w:val="28"/>
          <w:rtl/>
          <w:lang w:val="fr-FR" w:eastAsia="fr-FR"/>
        </w:rPr>
        <w:t xml:space="preserve"> بخيرية الإنسان</w:t>
      </w:r>
      <w:r w:rsidR="00CA079D" w:rsidRPr="00A54E88">
        <w:rPr>
          <w:rFonts w:ascii="Segoe UI" w:hAnsi="Segoe UI" w:cs="Segoe UI"/>
          <w:sz w:val="28"/>
          <w:szCs w:val="28"/>
          <w:rtl/>
          <w:lang w:val="fr-FR" w:eastAsia="fr-FR"/>
        </w:rPr>
        <w:t xml:space="preserve">، </w:t>
      </w:r>
      <w:r w:rsidRPr="00A54E88">
        <w:rPr>
          <w:rFonts w:ascii="Segoe UI" w:hAnsi="Segoe UI" w:cs="Segoe UI"/>
          <w:sz w:val="28"/>
          <w:szCs w:val="28"/>
          <w:rtl/>
          <w:lang w:val="fr-FR" w:eastAsia="fr-FR"/>
        </w:rPr>
        <w:t>حيث أ</w:t>
      </w:r>
      <w:r w:rsidR="00CA079D" w:rsidRPr="00A54E88">
        <w:rPr>
          <w:rFonts w:ascii="Segoe UI" w:hAnsi="Segoe UI" w:cs="Segoe UI"/>
          <w:sz w:val="28"/>
          <w:szCs w:val="28"/>
          <w:rtl/>
          <w:lang w:val="fr-FR" w:eastAsia="fr-FR"/>
        </w:rPr>
        <w:t xml:space="preserve">كد في كتابه </w:t>
      </w:r>
      <w:r w:rsidR="00CA079D" w:rsidRPr="00A54E88">
        <w:rPr>
          <w:rFonts w:ascii="Segoe UI" w:hAnsi="Segoe UI" w:cs="Segoe UI"/>
          <w:b/>
          <w:bCs/>
          <w:sz w:val="28"/>
          <w:szCs w:val="28"/>
          <w:rtl/>
          <w:lang w:val="fr-FR" w:eastAsia="fr-FR"/>
        </w:rPr>
        <w:t>«إيميل»</w:t>
      </w:r>
      <w:r w:rsidR="00CA079D" w:rsidRPr="00A54E88">
        <w:rPr>
          <w:rFonts w:ascii="Segoe UI" w:hAnsi="Segoe UI" w:cs="Segoe UI"/>
          <w:sz w:val="28"/>
          <w:szCs w:val="28"/>
          <w:rtl/>
          <w:lang w:val="fr-FR" w:eastAsia="fr-FR"/>
        </w:rPr>
        <w:t xml:space="preserve"> على د</w:t>
      </w:r>
      <w:r w:rsidRPr="00A54E88">
        <w:rPr>
          <w:rFonts w:ascii="Segoe UI" w:hAnsi="Segoe UI" w:cs="Segoe UI"/>
          <w:sz w:val="28"/>
          <w:szCs w:val="28"/>
          <w:rtl/>
          <w:lang w:val="fr-FR" w:eastAsia="fr-FR"/>
        </w:rPr>
        <w:t>ور التربية في تحقيق سعادة الطفل.</w:t>
      </w:r>
      <w:r w:rsidR="00CA079D" w:rsidRPr="00A54E88">
        <w:rPr>
          <w:rFonts w:ascii="Segoe UI" w:hAnsi="Segoe UI" w:cs="Segoe UI"/>
          <w:sz w:val="28"/>
          <w:szCs w:val="28"/>
          <w:rtl/>
          <w:lang w:val="fr-FR" w:eastAsia="fr-FR"/>
        </w:rPr>
        <w:t xml:space="preserve"> </w:t>
      </w:r>
      <w:r w:rsidRPr="00A54E88">
        <w:rPr>
          <w:rFonts w:ascii="Segoe UI" w:hAnsi="Segoe UI" w:cs="Segoe UI"/>
          <w:sz w:val="28"/>
          <w:szCs w:val="28"/>
          <w:rtl/>
          <w:lang w:val="fr-FR" w:eastAsia="fr-FR"/>
        </w:rPr>
        <w:t xml:space="preserve">إذ يدعو  إلى </w:t>
      </w:r>
      <w:r w:rsidR="00CA079D" w:rsidRPr="00A54E88">
        <w:rPr>
          <w:rFonts w:ascii="Segoe UI" w:hAnsi="Segoe UI" w:cs="Segoe UI"/>
          <w:sz w:val="28"/>
          <w:szCs w:val="28"/>
          <w:rtl/>
          <w:lang w:val="fr-FR" w:eastAsia="fr-FR"/>
        </w:rPr>
        <w:t>ضرورة ترك الطفل يتطور وفق طبيعته الخيرة. وهو</w:t>
      </w:r>
      <w:r w:rsidRPr="00A54E88">
        <w:rPr>
          <w:rFonts w:ascii="Segoe UI" w:hAnsi="Segoe UI" w:cs="Segoe UI"/>
          <w:sz w:val="28"/>
          <w:szCs w:val="28"/>
          <w:rtl/>
          <w:lang w:val="fr-FR" w:eastAsia="fr-FR"/>
        </w:rPr>
        <w:t xml:space="preserve"> ما يؤكد أن السعادة هي أساسا مث</w:t>
      </w:r>
      <w:r w:rsidR="00CA079D" w:rsidRPr="00A54E88">
        <w:rPr>
          <w:rFonts w:ascii="Segoe UI" w:hAnsi="Segoe UI" w:cs="Segoe UI"/>
          <w:sz w:val="28"/>
          <w:szCs w:val="28"/>
          <w:rtl/>
          <w:lang w:val="fr-FR" w:eastAsia="fr-FR"/>
        </w:rPr>
        <w:t xml:space="preserve">ل أعلى، فكرة، شيء علينا تحقيقه لا فقط بالنسبة </w:t>
      </w:r>
      <w:r w:rsidR="00CA079D" w:rsidRPr="00A54E88">
        <w:rPr>
          <w:rFonts w:ascii="Segoe UI" w:hAnsi="Segoe UI" w:cs="Segoe UI"/>
          <w:sz w:val="28"/>
          <w:szCs w:val="28"/>
          <w:rtl/>
          <w:lang w:val="fr-FR" w:eastAsia="fr-FR"/>
        </w:rPr>
        <w:lastRenderedPageBreak/>
        <w:t xml:space="preserve">للأفراد بل لكل الناس، و من هنا بالذات يحصل الانزلاق الذي يجعلنا نتحول من الإنسانية إلى النفعية كما تجلت عند </w:t>
      </w:r>
      <w:proofErr w:type="spellStart"/>
      <w:r w:rsidR="008308DF">
        <w:rPr>
          <w:rFonts w:ascii="Segoe UI" w:hAnsi="Segoe UI" w:cs="Segoe UI"/>
          <w:b/>
          <w:bCs/>
          <w:sz w:val="28"/>
          <w:szCs w:val="28"/>
          <w:rtl/>
          <w:lang w:val="fr-FR" w:eastAsia="fr-FR"/>
        </w:rPr>
        <w:t>بن</w:t>
      </w:r>
      <w:r w:rsidR="008308DF">
        <w:rPr>
          <w:rFonts w:ascii="Segoe UI" w:hAnsi="Segoe UI" w:cs="Segoe UI" w:hint="cs"/>
          <w:b/>
          <w:bCs/>
          <w:sz w:val="28"/>
          <w:szCs w:val="28"/>
          <w:rtl/>
          <w:lang w:val="fr-FR" w:eastAsia="fr-FR"/>
        </w:rPr>
        <w:t>ث</w:t>
      </w:r>
      <w:r w:rsidR="00CA079D" w:rsidRPr="00A54E88">
        <w:rPr>
          <w:rFonts w:ascii="Segoe UI" w:hAnsi="Segoe UI" w:cs="Segoe UI"/>
          <w:b/>
          <w:bCs/>
          <w:sz w:val="28"/>
          <w:szCs w:val="28"/>
          <w:rtl/>
          <w:lang w:val="fr-FR" w:eastAsia="fr-FR"/>
        </w:rPr>
        <w:t>ام</w:t>
      </w:r>
      <w:proofErr w:type="spellEnd"/>
      <w:r w:rsidR="00CA079D" w:rsidRPr="00A54E88">
        <w:rPr>
          <w:rFonts w:ascii="Segoe UI" w:hAnsi="Segoe UI" w:cs="Segoe UI"/>
          <w:sz w:val="28"/>
          <w:szCs w:val="28"/>
          <w:rtl/>
          <w:lang w:val="fr-FR" w:eastAsia="fr-FR"/>
        </w:rPr>
        <w:t xml:space="preserve"> و</w:t>
      </w:r>
      <w:r w:rsidR="009B031A" w:rsidRPr="00A54E88">
        <w:rPr>
          <w:rFonts w:ascii="Segoe UI" w:hAnsi="Segoe UI" w:cs="Segoe UI"/>
          <w:b/>
          <w:bCs/>
          <w:sz w:val="28"/>
          <w:szCs w:val="28"/>
          <w:rtl/>
          <w:lang w:val="fr-FR" w:eastAsia="fr-FR"/>
        </w:rPr>
        <w:t xml:space="preserve"> </w:t>
      </w:r>
      <w:r w:rsidR="00CA079D" w:rsidRPr="00A54E88">
        <w:rPr>
          <w:rFonts w:ascii="Segoe UI" w:hAnsi="Segoe UI" w:cs="Segoe UI"/>
          <w:b/>
          <w:bCs/>
          <w:sz w:val="28"/>
          <w:szCs w:val="28"/>
          <w:rtl/>
          <w:lang w:val="fr-FR" w:eastAsia="fr-FR"/>
        </w:rPr>
        <w:t>ميل</w:t>
      </w:r>
      <w:r w:rsidR="00CA079D" w:rsidRPr="00A54E88">
        <w:rPr>
          <w:rFonts w:ascii="Segoe UI" w:hAnsi="Segoe UI" w:cs="Segoe UI"/>
          <w:sz w:val="28"/>
          <w:szCs w:val="28"/>
          <w:rtl/>
          <w:lang w:val="fr-FR" w:eastAsia="fr-FR"/>
        </w:rPr>
        <w:t>، ثم إلى المادية الصرفة و الفردانية التي غدت فيها السعادة اليوم مرادفة للرفاه</w:t>
      </w:r>
      <w:r w:rsidR="007F4077">
        <w:rPr>
          <w:rFonts w:ascii="Segoe UI" w:hAnsi="Segoe UI" w:cs="Segoe UI"/>
          <w:sz w:val="28"/>
          <w:szCs w:val="28"/>
          <w:rtl/>
          <w:lang w:val="fr-FR" w:eastAsia="fr-FR"/>
        </w:rPr>
        <w:t xml:space="preserve"> و تحص</w:t>
      </w:r>
      <w:r w:rsidR="007F4077">
        <w:rPr>
          <w:rFonts w:ascii="Segoe UI" w:hAnsi="Segoe UI" w:cs="Segoe UI" w:hint="cs"/>
          <w:sz w:val="28"/>
          <w:szCs w:val="28"/>
          <w:rtl/>
          <w:lang w:val="fr-FR" w:eastAsia="fr-FR"/>
        </w:rPr>
        <w:t>ي</w:t>
      </w:r>
      <w:r w:rsidR="009B031A" w:rsidRPr="00A54E88">
        <w:rPr>
          <w:rFonts w:ascii="Segoe UI" w:hAnsi="Segoe UI" w:cs="Segoe UI"/>
          <w:sz w:val="28"/>
          <w:szCs w:val="28"/>
          <w:rtl/>
          <w:lang w:val="fr-FR" w:eastAsia="fr-FR"/>
        </w:rPr>
        <w:t>ل أكبر قدر ممكن من المنتجات التقنية التي تيسّر حياة الفرد</w:t>
      </w:r>
      <w:r w:rsidR="00CA079D" w:rsidRPr="00A54E88">
        <w:rPr>
          <w:rFonts w:ascii="Segoe UI" w:hAnsi="Segoe UI" w:cs="Segoe UI"/>
          <w:sz w:val="28"/>
          <w:szCs w:val="28"/>
          <w:rtl/>
          <w:lang w:val="fr-FR" w:eastAsia="fr-FR"/>
        </w:rPr>
        <w:t>.</w:t>
      </w:r>
      <w:r w:rsidR="007F4077">
        <w:rPr>
          <w:rFonts w:ascii="Segoe UI" w:hAnsi="Segoe UI" w:cs="Segoe UI" w:hint="cs"/>
          <w:sz w:val="28"/>
          <w:szCs w:val="28"/>
          <w:rtl/>
          <w:lang w:val="fr-FR" w:eastAsia="fr-FR" w:bidi="ar-SA"/>
        </w:rPr>
        <w:t xml:space="preserve"> </w:t>
      </w:r>
      <w:proofErr w:type="gramStart"/>
      <w:r w:rsidR="00CA079D" w:rsidRPr="00A54E88">
        <w:rPr>
          <w:rFonts w:ascii="Segoe UI" w:hAnsi="Segoe UI" w:cs="Segoe UI"/>
          <w:sz w:val="28"/>
          <w:szCs w:val="28"/>
          <w:rtl/>
          <w:lang w:val="fr-FR" w:eastAsia="fr-FR"/>
        </w:rPr>
        <w:t>فأن</w:t>
      </w:r>
      <w:proofErr w:type="gramEnd"/>
      <w:r w:rsidR="00CA079D" w:rsidRPr="00A54E88">
        <w:rPr>
          <w:rFonts w:ascii="Segoe UI" w:hAnsi="Segoe UI" w:cs="Segoe UI"/>
          <w:sz w:val="28"/>
          <w:szCs w:val="28"/>
          <w:rtl/>
          <w:lang w:val="fr-FR" w:eastAsia="fr-FR"/>
        </w:rPr>
        <w:t xml:space="preserve"> نعتبر الخير كمجموع الخيرات التي يمكن الحصول عليها، و أن يبحث كل فرد عن أكثر لذة و أقل عناء، </w:t>
      </w:r>
      <w:r w:rsidR="00CA079D" w:rsidRPr="00A54E88">
        <w:rPr>
          <w:rFonts w:ascii="Segoe UI" w:hAnsi="Segoe UI" w:cs="Segoe UI"/>
          <w:b/>
          <w:bCs/>
          <w:sz w:val="28"/>
          <w:szCs w:val="28"/>
          <w:rtl/>
          <w:lang w:val="fr-FR" w:eastAsia="fr-FR"/>
        </w:rPr>
        <w:t>هو أن نعتبر سعادة الفرد جزءا من الرفاهة العامة</w:t>
      </w:r>
      <w:r w:rsidR="00CA079D" w:rsidRPr="00A54E88">
        <w:rPr>
          <w:rFonts w:ascii="Segoe UI" w:hAnsi="Segoe UI" w:cs="Segoe UI"/>
          <w:sz w:val="28"/>
          <w:szCs w:val="28"/>
          <w:rtl/>
          <w:lang w:val="fr-FR" w:eastAsia="fr-FR"/>
        </w:rPr>
        <w:t xml:space="preserve">. </w:t>
      </w:r>
      <w:proofErr w:type="gramStart"/>
      <w:r w:rsidR="00CA079D" w:rsidRPr="00A54E88">
        <w:rPr>
          <w:rFonts w:ascii="Segoe UI" w:hAnsi="Segoe UI" w:cs="Segoe UI"/>
          <w:sz w:val="28"/>
          <w:szCs w:val="28"/>
          <w:rtl/>
          <w:lang w:val="fr-FR" w:eastAsia="fr-FR"/>
        </w:rPr>
        <w:t>ذلك</w:t>
      </w:r>
      <w:proofErr w:type="gramEnd"/>
      <w:r w:rsidR="00CA079D" w:rsidRPr="00A54E88">
        <w:rPr>
          <w:rFonts w:ascii="Segoe UI" w:hAnsi="Segoe UI" w:cs="Segoe UI"/>
          <w:sz w:val="28"/>
          <w:szCs w:val="28"/>
          <w:rtl/>
          <w:lang w:val="fr-FR" w:eastAsia="fr-FR"/>
        </w:rPr>
        <w:t xml:space="preserve"> أن النفعية تتحدث عن السعادة في المستوى الاجتماعي، و بالتالي السعادة لكل الناس رغم كونها تختزل الخير في النافع. فالنافع هو ما يمكن من تحقيق الخير، وهو مفهوم سبق أن تحدث عنه </w:t>
      </w:r>
      <w:r w:rsidR="008308DF">
        <w:rPr>
          <w:rFonts w:ascii="Segoe UI" w:hAnsi="Segoe UI" w:cs="Segoe UI" w:hint="cs"/>
          <w:b/>
          <w:bCs/>
          <w:sz w:val="28"/>
          <w:szCs w:val="28"/>
          <w:rtl/>
          <w:lang w:val="fr-FR" w:eastAsia="fr-FR"/>
        </w:rPr>
        <w:t>ا</w:t>
      </w:r>
      <w:r w:rsidR="00CA079D" w:rsidRPr="00A54E88">
        <w:rPr>
          <w:rFonts w:ascii="Segoe UI" w:hAnsi="Segoe UI" w:cs="Segoe UI"/>
          <w:b/>
          <w:bCs/>
          <w:sz w:val="28"/>
          <w:szCs w:val="28"/>
          <w:rtl/>
          <w:lang w:val="fr-FR" w:eastAsia="fr-FR"/>
        </w:rPr>
        <w:t>بيكتات</w:t>
      </w:r>
      <w:r w:rsidR="00CA079D" w:rsidRPr="00A54E88">
        <w:rPr>
          <w:rFonts w:ascii="Segoe UI" w:hAnsi="Segoe UI" w:cs="Segoe UI"/>
          <w:sz w:val="28"/>
          <w:szCs w:val="28"/>
          <w:rtl/>
          <w:lang w:val="fr-FR" w:eastAsia="fr-FR"/>
        </w:rPr>
        <w:t xml:space="preserve"> و حتى</w:t>
      </w:r>
      <w:r w:rsidR="00CA079D" w:rsidRPr="00A54E88">
        <w:rPr>
          <w:rFonts w:ascii="Segoe UI" w:hAnsi="Segoe UI" w:cs="Segoe UI"/>
          <w:b/>
          <w:bCs/>
          <w:sz w:val="28"/>
          <w:szCs w:val="28"/>
          <w:rtl/>
          <w:lang w:val="fr-FR" w:eastAsia="fr-FR"/>
        </w:rPr>
        <w:t xml:space="preserve"> </w:t>
      </w:r>
      <w:r w:rsidR="008308DF">
        <w:rPr>
          <w:rFonts w:ascii="Segoe UI" w:hAnsi="Segoe UI" w:cs="Segoe UI" w:hint="cs"/>
          <w:b/>
          <w:bCs/>
          <w:sz w:val="28"/>
          <w:szCs w:val="28"/>
          <w:rtl/>
          <w:lang w:val="fr-FR" w:eastAsia="fr-FR"/>
        </w:rPr>
        <w:t>ا</w:t>
      </w:r>
      <w:r w:rsidR="00CA079D" w:rsidRPr="00A54E88">
        <w:rPr>
          <w:rFonts w:ascii="Segoe UI" w:hAnsi="Segoe UI" w:cs="Segoe UI"/>
          <w:b/>
          <w:bCs/>
          <w:sz w:val="28"/>
          <w:szCs w:val="28"/>
          <w:rtl/>
          <w:lang w:val="fr-FR" w:eastAsia="fr-FR"/>
        </w:rPr>
        <w:t>سبينوزا</w:t>
      </w:r>
      <w:r w:rsidR="00CA079D" w:rsidRPr="00A54E88">
        <w:rPr>
          <w:rFonts w:ascii="Segoe UI" w:hAnsi="Segoe UI" w:cs="Segoe UI"/>
          <w:sz w:val="28"/>
          <w:szCs w:val="28"/>
          <w:rtl/>
          <w:lang w:val="fr-FR" w:eastAsia="fr-FR"/>
        </w:rPr>
        <w:t xml:space="preserve">، فالحكيم الرواقي يبحث </w:t>
      </w:r>
      <w:r w:rsidR="008308DF">
        <w:rPr>
          <w:rFonts w:ascii="Segoe UI" w:hAnsi="Segoe UI" w:cs="Segoe UI"/>
          <w:sz w:val="28"/>
          <w:szCs w:val="28"/>
          <w:rtl/>
          <w:lang w:val="fr-FR" w:eastAsia="fr-FR"/>
        </w:rPr>
        <w:t xml:space="preserve">عن النافع. غير أن النافع عند </w:t>
      </w:r>
      <w:r w:rsidR="008308DF">
        <w:rPr>
          <w:rFonts w:ascii="Segoe UI" w:hAnsi="Segoe UI" w:cs="Segoe UI" w:hint="cs"/>
          <w:sz w:val="28"/>
          <w:szCs w:val="28"/>
          <w:rtl/>
          <w:lang w:val="fr-FR" w:eastAsia="fr-FR"/>
        </w:rPr>
        <w:t>ا</w:t>
      </w:r>
      <w:r w:rsidR="00CA079D" w:rsidRPr="00A54E88">
        <w:rPr>
          <w:rFonts w:ascii="Segoe UI" w:hAnsi="Segoe UI" w:cs="Segoe UI"/>
          <w:sz w:val="28"/>
          <w:szCs w:val="28"/>
          <w:rtl/>
          <w:lang w:val="fr-FR" w:eastAsia="fr-FR"/>
        </w:rPr>
        <w:t xml:space="preserve">بيكتات كما عند </w:t>
      </w:r>
      <w:r w:rsidR="008308DF">
        <w:rPr>
          <w:rFonts w:ascii="Segoe UI" w:hAnsi="Segoe UI" w:cs="Segoe UI" w:hint="cs"/>
          <w:sz w:val="28"/>
          <w:szCs w:val="28"/>
          <w:rtl/>
          <w:lang w:val="fr-FR" w:eastAsia="fr-FR"/>
        </w:rPr>
        <w:t>ا</w:t>
      </w:r>
      <w:r w:rsidR="00CA079D" w:rsidRPr="00A54E88">
        <w:rPr>
          <w:rFonts w:ascii="Segoe UI" w:hAnsi="Segoe UI" w:cs="Segoe UI"/>
          <w:sz w:val="28"/>
          <w:szCs w:val="28"/>
          <w:rtl/>
          <w:lang w:val="fr-FR" w:eastAsia="fr-FR"/>
        </w:rPr>
        <w:t>سبينوزا لا يرتبط بما هو مادي، في حين ننظر اليوم إلى النافع باعتباره نافعا ماديا. ذلك أنه بالنسبة للنفعية، لكي تكون السعادة شيئا يمكن توزيعه بطريقة عادلة بين الناس، يجب أن تكون مادية، فلكي تكون قابلة للقسمة يجب أن تكون قابلة للقياس، و بالتالي تتماهى السعادة مع الرفاه في المجتمعات الاستهلاكية.</w:t>
      </w:r>
      <w:r w:rsidR="00CA079D" w:rsidRPr="00A54E88">
        <w:rPr>
          <w:rFonts w:ascii="Segoe UI" w:eastAsiaTheme="minorEastAsia" w:hAnsi="Segoe UI" w:cs="Segoe UI"/>
          <w:sz w:val="28"/>
          <w:szCs w:val="28"/>
          <w:rtl/>
          <w:lang w:eastAsia="fr-FR" w:bidi="ar-SA"/>
        </w:rPr>
        <w:t xml:space="preserve"> </w:t>
      </w:r>
    </w:p>
    <w:p w:rsidR="003F11A5" w:rsidRPr="00A54E88" w:rsidRDefault="003F11A5" w:rsidP="00A037C8">
      <w:pPr>
        <w:shd w:val="clear" w:color="auto" w:fill="FFFFFF"/>
        <w:jc w:val="both"/>
        <w:rPr>
          <w:rFonts w:ascii="Segoe UI" w:eastAsiaTheme="minorEastAsia" w:hAnsi="Segoe UI" w:cs="Segoe UI"/>
          <w:sz w:val="28"/>
          <w:szCs w:val="28"/>
          <w:rtl/>
          <w:lang w:eastAsia="fr-FR" w:bidi="ar-SA"/>
        </w:rPr>
      </w:pPr>
    </w:p>
    <w:p w:rsidR="00CA079D" w:rsidRPr="00A54E88" w:rsidRDefault="00CA079D" w:rsidP="00A54E88">
      <w:pPr>
        <w:numPr>
          <w:ilvl w:val="0"/>
          <w:numId w:val="4"/>
        </w:numPr>
        <w:shd w:val="clear" w:color="auto" w:fill="FFFFFF"/>
        <w:spacing w:after="200" w:line="276" w:lineRule="auto"/>
        <w:contextualSpacing/>
        <w:jc w:val="both"/>
        <w:rPr>
          <w:rFonts w:ascii="Segoe UI" w:hAnsi="Segoe UI" w:cs="Segoe UI"/>
          <w:b/>
          <w:bCs/>
          <w:color w:val="FF0000"/>
          <w:sz w:val="32"/>
          <w:szCs w:val="32"/>
          <w:rtl/>
          <w:lang w:val="fr-FR" w:bidi="ar-SA"/>
        </w:rPr>
      </w:pPr>
      <w:r w:rsidRPr="00A54E88">
        <w:rPr>
          <w:rFonts w:ascii="Segoe UI" w:hAnsi="Segoe UI" w:cs="Segoe UI"/>
          <w:b/>
          <w:bCs/>
          <w:color w:val="FF0000"/>
          <w:sz w:val="32"/>
          <w:szCs w:val="32"/>
          <w:rtl/>
          <w:lang w:val="fr-FR"/>
        </w:rPr>
        <w:t xml:space="preserve">في أن الخير هو غاية </w:t>
      </w:r>
      <w:proofErr w:type="gramStart"/>
      <w:r w:rsidRPr="00A54E88">
        <w:rPr>
          <w:rFonts w:ascii="Segoe UI" w:hAnsi="Segoe UI" w:cs="Segoe UI"/>
          <w:b/>
          <w:bCs/>
          <w:color w:val="FF0000"/>
          <w:sz w:val="32"/>
          <w:szCs w:val="32"/>
          <w:rtl/>
          <w:lang w:val="fr-FR"/>
        </w:rPr>
        <w:t>ذاته :</w:t>
      </w:r>
      <w:proofErr w:type="gramEnd"/>
      <w:r w:rsidRPr="00A54E88">
        <w:rPr>
          <w:rFonts w:ascii="Segoe UI" w:hAnsi="Segoe UI" w:cs="Segoe UI"/>
          <w:b/>
          <w:bCs/>
          <w:color w:val="FF0000"/>
          <w:sz w:val="32"/>
          <w:szCs w:val="32"/>
          <w:rtl/>
          <w:lang w:val="fr-FR"/>
        </w:rPr>
        <w:t xml:space="preserve"> السعادة كواجب :</w:t>
      </w:r>
      <w:r w:rsidR="00016B47" w:rsidRPr="00A54E88">
        <w:rPr>
          <w:rFonts w:ascii="Segoe UI" w:hAnsi="Segoe UI" w:cs="Segoe UI"/>
          <w:b/>
          <w:bCs/>
          <w:color w:val="FF0000"/>
          <w:sz w:val="32"/>
          <w:szCs w:val="32"/>
          <w:rtl/>
          <w:lang w:val="fr-FR"/>
        </w:rPr>
        <w:t xml:space="preserve"> [ في انفصال الخير عن السعادة]</w:t>
      </w:r>
    </w:p>
    <w:p w:rsidR="00D60493" w:rsidRDefault="003F11A5" w:rsidP="00A54E88">
      <w:pPr>
        <w:shd w:val="clear" w:color="auto" w:fill="FFFFFF"/>
        <w:jc w:val="both"/>
        <w:rPr>
          <w:rFonts w:ascii="Segoe UI" w:hAnsi="Segoe UI" w:cs="Segoe UI"/>
          <w:sz w:val="28"/>
          <w:szCs w:val="28"/>
          <w:rtl/>
          <w:lang w:val="fr-FR" w:eastAsia="fr-FR"/>
        </w:rPr>
      </w:pPr>
      <w:r w:rsidRPr="003F11A5">
        <w:rPr>
          <w:rFonts w:ascii="Segoe UI" w:hAnsi="Segoe UI" w:cs="Segoe UI"/>
          <w:b/>
          <w:bCs/>
          <w:sz w:val="28"/>
          <w:szCs w:val="28"/>
          <w:rtl/>
          <w:lang w:val="fr-FR" w:eastAsia="fr-FR"/>
        </w:rPr>
        <w:t>طرح المشكل</w:t>
      </w:r>
      <w:r w:rsidRPr="003F11A5">
        <w:rPr>
          <w:rFonts w:ascii="Segoe UI" w:hAnsi="Segoe UI" w:cs="Segoe UI"/>
          <w:sz w:val="28"/>
          <w:szCs w:val="28"/>
          <w:rtl/>
          <w:lang w:val="fr-FR" w:eastAsia="fr-FR"/>
        </w:rPr>
        <w:t xml:space="preserve"> : </w:t>
      </w:r>
    </w:p>
    <w:p w:rsidR="003F11A5" w:rsidRPr="003F11A5" w:rsidRDefault="003F11A5" w:rsidP="00A54E88">
      <w:pPr>
        <w:shd w:val="clear" w:color="auto" w:fill="FFFFFF"/>
        <w:jc w:val="both"/>
        <w:rPr>
          <w:rFonts w:ascii="Segoe UI" w:hAnsi="Segoe UI" w:cs="Segoe UI"/>
          <w:b/>
          <w:bCs/>
          <w:color w:val="FF0000"/>
          <w:sz w:val="28"/>
          <w:szCs w:val="28"/>
          <w:rtl/>
          <w:lang w:val="fr-FR" w:eastAsia="fr-FR"/>
        </w:rPr>
      </w:pPr>
      <w:r w:rsidRPr="003F11A5">
        <w:rPr>
          <w:rFonts w:ascii="Segoe UI" w:hAnsi="Segoe UI" w:cs="Segoe UI"/>
          <w:b/>
          <w:bCs/>
          <w:color w:val="FF0000"/>
          <w:sz w:val="28"/>
          <w:szCs w:val="28"/>
          <w:rtl/>
          <w:lang w:val="fr-FR" w:eastAsia="fr-FR"/>
        </w:rPr>
        <w:t>ما</w:t>
      </w:r>
      <w:proofErr w:type="gramStart"/>
      <w:r w:rsidRPr="003F11A5">
        <w:rPr>
          <w:rFonts w:ascii="Segoe UI" w:hAnsi="Segoe UI" w:cs="Segoe UI"/>
          <w:b/>
          <w:bCs/>
          <w:color w:val="FF0000"/>
          <w:sz w:val="28"/>
          <w:szCs w:val="28"/>
          <w:rtl/>
          <w:lang w:val="fr-FR" w:eastAsia="fr-FR"/>
        </w:rPr>
        <w:t xml:space="preserve"> هو أساس </w:t>
      </w:r>
      <w:proofErr w:type="gramEnd"/>
      <w:r w:rsidRPr="003F11A5">
        <w:rPr>
          <w:rFonts w:ascii="Segoe UI" w:hAnsi="Segoe UI" w:cs="Segoe UI"/>
          <w:b/>
          <w:bCs/>
          <w:color w:val="FF0000"/>
          <w:sz w:val="28"/>
          <w:szCs w:val="28"/>
          <w:rtl/>
          <w:lang w:val="fr-FR" w:eastAsia="fr-FR"/>
        </w:rPr>
        <w:t xml:space="preserve">الفعل الأخلاقي ؟ ماهي الشروط التي تجعل من فعل ما أخلاقيا ؟ هل يستمدّ الفعل الأخلاقي  أخلاقيته  من المبدأ </w:t>
      </w:r>
      <w:r w:rsidRPr="003F11A5">
        <w:rPr>
          <w:rFonts w:ascii="Segoe UI" w:hAnsi="Segoe UI" w:cs="Segoe UI" w:hint="cs"/>
          <w:b/>
          <w:bCs/>
          <w:color w:val="FF0000"/>
          <w:sz w:val="28"/>
          <w:szCs w:val="28"/>
          <w:rtl/>
          <w:lang w:val="fr-FR" w:eastAsia="fr-FR"/>
        </w:rPr>
        <w:t xml:space="preserve"> </w:t>
      </w:r>
      <w:r w:rsidRPr="003F11A5">
        <w:rPr>
          <w:rFonts w:ascii="Segoe UI" w:hAnsi="Segoe UI" w:cs="Segoe UI"/>
          <w:b/>
          <w:bCs/>
          <w:color w:val="FF0000"/>
          <w:sz w:val="28"/>
          <w:szCs w:val="28"/>
          <w:rtl/>
          <w:lang w:val="fr-FR" w:eastAsia="fr-FR"/>
        </w:rPr>
        <w:t>الذي  يصدر عنه أم من الهدف و الغاية</w:t>
      </w:r>
      <w:r w:rsidRPr="003F11A5">
        <w:rPr>
          <w:rFonts w:ascii="Segoe UI" w:hAnsi="Segoe UI" w:cs="Segoe UI" w:hint="cs"/>
          <w:b/>
          <w:bCs/>
          <w:color w:val="FF0000"/>
          <w:sz w:val="28"/>
          <w:szCs w:val="28"/>
          <w:rtl/>
          <w:lang w:val="fr-FR" w:eastAsia="fr-FR"/>
        </w:rPr>
        <w:t xml:space="preserve"> </w:t>
      </w:r>
      <w:r w:rsidRPr="003F11A5">
        <w:rPr>
          <w:rFonts w:ascii="Segoe UI" w:hAnsi="Segoe UI" w:cs="Segoe UI"/>
          <w:b/>
          <w:bCs/>
          <w:color w:val="FF0000"/>
          <w:sz w:val="28"/>
          <w:szCs w:val="28"/>
          <w:rtl/>
          <w:lang w:val="fr-FR" w:eastAsia="fr-FR"/>
        </w:rPr>
        <w:t xml:space="preserve"> التي</w:t>
      </w:r>
      <w:r w:rsidRPr="003F11A5">
        <w:rPr>
          <w:rFonts w:ascii="Segoe UI" w:hAnsi="Segoe UI" w:cs="Segoe UI" w:hint="cs"/>
          <w:b/>
          <w:bCs/>
          <w:color w:val="FF0000"/>
          <w:sz w:val="28"/>
          <w:szCs w:val="28"/>
          <w:rtl/>
          <w:lang w:val="fr-FR" w:eastAsia="fr-FR"/>
        </w:rPr>
        <w:t xml:space="preserve"> </w:t>
      </w:r>
      <w:r w:rsidRPr="003F11A5">
        <w:rPr>
          <w:rFonts w:ascii="Segoe UI" w:hAnsi="Segoe UI" w:cs="Segoe UI"/>
          <w:b/>
          <w:bCs/>
          <w:color w:val="FF0000"/>
          <w:sz w:val="28"/>
          <w:szCs w:val="28"/>
          <w:rtl/>
          <w:lang w:val="fr-FR" w:eastAsia="fr-FR"/>
        </w:rPr>
        <w:t xml:space="preserve"> ينشدها ؟ و كيف </w:t>
      </w:r>
      <w:r w:rsidRPr="003F11A5">
        <w:rPr>
          <w:rFonts w:ascii="Segoe UI" w:hAnsi="Segoe UI" w:cs="Segoe UI" w:hint="cs"/>
          <w:b/>
          <w:bCs/>
          <w:color w:val="FF0000"/>
          <w:sz w:val="28"/>
          <w:szCs w:val="28"/>
          <w:rtl/>
          <w:lang w:val="fr-FR" w:eastAsia="fr-FR"/>
        </w:rPr>
        <w:t xml:space="preserve"> </w:t>
      </w:r>
      <w:r w:rsidRPr="003F11A5">
        <w:rPr>
          <w:rFonts w:ascii="Segoe UI" w:hAnsi="Segoe UI" w:cs="Segoe UI"/>
          <w:b/>
          <w:bCs/>
          <w:color w:val="FF0000"/>
          <w:sz w:val="28"/>
          <w:szCs w:val="28"/>
          <w:rtl/>
          <w:lang w:val="fr-FR" w:eastAsia="fr-FR"/>
        </w:rPr>
        <w:t>يمكن التمييز بين ما هو أخلاقي و ما هو لا / غير أخلاقي ؟</w:t>
      </w:r>
    </w:p>
    <w:p w:rsidR="00572956" w:rsidRPr="00572956" w:rsidRDefault="00572956" w:rsidP="0046039E">
      <w:pPr>
        <w:jc w:val="both"/>
        <w:rPr>
          <w:rFonts w:ascii="Segoe UI" w:hAnsi="Segoe UI" w:cs="Segoe UI"/>
          <w:sz w:val="28"/>
          <w:szCs w:val="28"/>
          <w:rtl/>
          <w:lang w:val="fr-FR" w:eastAsia="fr-FR"/>
        </w:rPr>
      </w:pPr>
      <w:r w:rsidRPr="00572956">
        <w:rPr>
          <w:rFonts w:ascii="Segoe UI" w:hAnsi="Segoe UI" w:cs="Segoe UI"/>
          <w:sz w:val="28"/>
          <w:szCs w:val="28"/>
          <w:rtl/>
          <w:lang w:val="fr-FR" w:eastAsia="fr-FR"/>
        </w:rPr>
        <w:t xml:space="preserve">إن موضوع الأخلاق </w:t>
      </w:r>
      <w:proofErr w:type="spellStart"/>
      <w:r w:rsidRPr="00572956">
        <w:rPr>
          <w:rFonts w:ascii="Segoe UI" w:hAnsi="Segoe UI" w:cs="Segoe UI"/>
          <w:sz w:val="28"/>
          <w:szCs w:val="28"/>
          <w:rtl/>
          <w:lang w:val="fr-FR" w:eastAsia="fr-FR"/>
        </w:rPr>
        <w:t>الكانطية</w:t>
      </w:r>
      <w:proofErr w:type="spellEnd"/>
      <w:r w:rsidRPr="00572956">
        <w:rPr>
          <w:rFonts w:ascii="Segoe UI" w:hAnsi="Segoe UI" w:cs="Segoe UI"/>
          <w:sz w:val="28"/>
          <w:szCs w:val="28"/>
          <w:rtl/>
          <w:lang w:val="fr-FR" w:eastAsia="fr-FR"/>
        </w:rPr>
        <w:t xml:space="preserve"> هو المثل الأعلى الأخلاقي لا الواقع الموضوعي ، فهي تدرس ما يجب أن يكون و ليس ما</w:t>
      </w:r>
      <w:r w:rsidRPr="00572956">
        <w:rPr>
          <w:rFonts w:ascii="Segoe UI" w:hAnsi="Segoe UI" w:cs="Segoe UI" w:hint="cs"/>
          <w:sz w:val="28"/>
          <w:szCs w:val="28"/>
          <w:rtl/>
          <w:lang w:val="fr-FR" w:eastAsia="fr-FR"/>
        </w:rPr>
        <w:t xml:space="preserve"> </w:t>
      </w:r>
      <w:r w:rsidRPr="00572956">
        <w:rPr>
          <w:rFonts w:ascii="Segoe UI" w:hAnsi="Segoe UI" w:cs="Segoe UI"/>
          <w:sz w:val="28"/>
          <w:szCs w:val="28"/>
          <w:rtl/>
          <w:lang w:val="fr-FR" w:eastAsia="fr-FR"/>
        </w:rPr>
        <w:t>هو كائن .</w:t>
      </w:r>
      <w:r w:rsidR="0046039E">
        <w:rPr>
          <w:rFonts w:ascii="Segoe UI" w:hAnsi="Segoe UI" w:cs="Segoe UI" w:hint="cs"/>
          <w:sz w:val="28"/>
          <w:szCs w:val="28"/>
          <w:rtl/>
          <w:lang w:val="fr-FR" w:eastAsia="fr-FR"/>
        </w:rPr>
        <w:t xml:space="preserve"> </w:t>
      </w:r>
      <w:r w:rsidRPr="00572956">
        <w:rPr>
          <w:rFonts w:ascii="Segoe UI" w:hAnsi="Segoe UI" w:cs="Segoe UI"/>
          <w:sz w:val="28"/>
          <w:szCs w:val="28"/>
          <w:rtl/>
          <w:lang w:val="fr-FR" w:eastAsia="fr-FR"/>
        </w:rPr>
        <w:t xml:space="preserve">يقطع كانط  مع  الأخلاق  السائدة  بماهي  قيم  مصلحية ، نفعية ، نسبية  تتأثر  بميول الناس و رغباتهم المتناقضة و طلبهم لتحقيق السعادة كمطلب نسبي .إن الأخلاق </w:t>
      </w:r>
      <w:proofErr w:type="spellStart"/>
      <w:r w:rsidRPr="00572956">
        <w:rPr>
          <w:rFonts w:ascii="Segoe UI" w:hAnsi="Segoe UI" w:cs="Segoe UI"/>
          <w:sz w:val="28"/>
          <w:szCs w:val="28"/>
          <w:rtl/>
          <w:lang w:val="fr-FR" w:eastAsia="fr-FR"/>
        </w:rPr>
        <w:t>الكانطية</w:t>
      </w:r>
      <w:proofErr w:type="spellEnd"/>
      <w:r w:rsidRPr="00572956">
        <w:rPr>
          <w:rFonts w:ascii="Segoe UI" w:hAnsi="Segoe UI" w:cs="Segoe UI"/>
          <w:sz w:val="28"/>
          <w:szCs w:val="28"/>
          <w:rtl/>
          <w:lang w:val="fr-FR" w:eastAsia="fr-FR"/>
        </w:rPr>
        <w:t xml:space="preserve">  مصدرها العقل ، فالعقل هو المشرّع  الوحيد للقانون الأخلاقي  باعتبار أنه يزوّدنا بقاعدة نموذجية توجه السلوك وهي الإرادة الخيّرة وما يجعل من الإرادة خيّرة هي النية الطيبة .</w:t>
      </w:r>
    </w:p>
    <w:p w:rsidR="0046039E" w:rsidRDefault="0046039E" w:rsidP="0046039E">
      <w:pPr>
        <w:jc w:val="both"/>
        <w:rPr>
          <w:rFonts w:ascii="Segoe UI" w:hAnsi="Segoe UI" w:cs="Segoe UI"/>
          <w:sz w:val="28"/>
          <w:szCs w:val="28"/>
          <w:rtl/>
          <w:lang w:val="fr-FR" w:eastAsia="fr-FR"/>
        </w:rPr>
      </w:pPr>
      <w:r>
        <w:rPr>
          <w:rFonts w:ascii="Segoe UI" w:hAnsi="Segoe UI" w:cs="Segoe UI" w:hint="cs"/>
          <w:sz w:val="28"/>
          <w:szCs w:val="28"/>
          <w:rtl/>
          <w:lang w:val="fr-FR" w:eastAsia="fr-FR"/>
        </w:rPr>
        <w:t>لذا ف</w:t>
      </w:r>
      <w:r w:rsidR="00572956" w:rsidRPr="00572956">
        <w:rPr>
          <w:rFonts w:ascii="Segoe UI" w:hAnsi="Segoe UI" w:cs="Segoe UI"/>
          <w:sz w:val="28"/>
          <w:szCs w:val="28"/>
          <w:rtl/>
          <w:lang w:val="fr-FR" w:eastAsia="fr-FR"/>
        </w:rPr>
        <w:t>إن الفعل الأخلاقي لا يكتسب أخلاقيته إلا بتوفر الإرادة  الخيّرة في ذات الفاعل أي أن تكون غايته الخير في ذاته و لذات</w:t>
      </w:r>
      <w:r>
        <w:rPr>
          <w:rFonts w:ascii="Segoe UI" w:hAnsi="Segoe UI" w:cs="Segoe UI"/>
          <w:sz w:val="28"/>
          <w:szCs w:val="28"/>
          <w:rtl/>
          <w:lang w:val="fr-FR" w:eastAsia="fr-FR"/>
        </w:rPr>
        <w:t>ه و ليس له غايات مصلحية و نفعية</w:t>
      </w:r>
      <w:r w:rsidR="00572956" w:rsidRPr="00572956">
        <w:rPr>
          <w:rFonts w:ascii="Segoe UI" w:hAnsi="Segoe UI" w:cs="Segoe UI"/>
          <w:sz w:val="28"/>
          <w:szCs w:val="28"/>
          <w:rtl/>
          <w:lang w:val="fr-FR" w:eastAsia="fr-FR"/>
        </w:rPr>
        <w:t xml:space="preserve">. </w:t>
      </w:r>
      <w:r>
        <w:rPr>
          <w:rFonts w:ascii="Segoe UI" w:hAnsi="Segoe UI" w:cs="Segoe UI" w:hint="cs"/>
          <w:sz w:val="28"/>
          <w:szCs w:val="28"/>
          <w:rtl/>
          <w:lang w:val="fr-FR" w:eastAsia="fr-FR"/>
        </w:rPr>
        <w:t>ف</w:t>
      </w:r>
      <w:r w:rsidR="00572956" w:rsidRPr="00572956">
        <w:rPr>
          <w:rFonts w:ascii="Segoe UI" w:hAnsi="Segoe UI" w:cs="Segoe UI"/>
          <w:sz w:val="28"/>
          <w:szCs w:val="28"/>
          <w:rtl/>
          <w:lang w:val="fr-FR" w:eastAsia="fr-FR"/>
        </w:rPr>
        <w:t xml:space="preserve">الفعل </w:t>
      </w:r>
      <w:proofErr w:type="gramStart"/>
      <w:r w:rsidR="00572956" w:rsidRPr="00572956">
        <w:rPr>
          <w:rFonts w:ascii="Segoe UI" w:hAnsi="Segoe UI" w:cs="Segoe UI"/>
          <w:sz w:val="28"/>
          <w:szCs w:val="28"/>
          <w:rtl/>
          <w:lang w:val="fr-FR" w:eastAsia="fr-FR"/>
        </w:rPr>
        <w:t>الذي  يهدف</w:t>
      </w:r>
      <w:proofErr w:type="gramEnd"/>
      <w:r w:rsidR="00572956" w:rsidRPr="00572956">
        <w:rPr>
          <w:rFonts w:ascii="Segoe UI" w:hAnsi="Segoe UI" w:cs="Segoe UI"/>
          <w:sz w:val="28"/>
          <w:szCs w:val="28"/>
          <w:rtl/>
          <w:lang w:val="fr-FR" w:eastAsia="fr-FR"/>
        </w:rPr>
        <w:t xml:space="preserve"> لمصلحة  و يهدف  لغاية  من أجل  تحقيق  السعادة لا يعتبر  خيرا  و لا يعتبر</w:t>
      </w:r>
      <w:r w:rsidR="00572956" w:rsidRPr="00572956">
        <w:rPr>
          <w:rFonts w:ascii="Segoe UI" w:hAnsi="Segoe UI" w:cs="Segoe UI" w:hint="cs"/>
          <w:sz w:val="28"/>
          <w:szCs w:val="28"/>
          <w:rtl/>
          <w:lang w:val="fr-FR" w:eastAsia="fr-FR"/>
        </w:rPr>
        <w:t xml:space="preserve"> </w:t>
      </w:r>
      <w:r w:rsidR="00572956" w:rsidRPr="00572956">
        <w:rPr>
          <w:rFonts w:ascii="Segoe UI" w:hAnsi="Segoe UI" w:cs="Segoe UI"/>
          <w:sz w:val="28"/>
          <w:szCs w:val="28"/>
          <w:rtl/>
          <w:lang w:val="fr-FR" w:eastAsia="fr-FR"/>
        </w:rPr>
        <w:t>فعلا أخلاقيا</w:t>
      </w:r>
      <w:r w:rsidR="00572956" w:rsidRPr="00572956">
        <w:rPr>
          <w:rFonts w:ascii="Segoe UI" w:hAnsi="Segoe UI" w:cs="Segoe UI" w:hint="cs"/>
          <w:sz w:val="28"/>
          <w:szCs w:val="28"/>
          <w:rtl/>
          <w:lang w:val="fr-FR" w:eastAsia="fr-FR"/>
        </w:rPr>
        <w:t xml:space="preserve">. </w:t>
      </w:r>
      <w:r w:rsidR="00572956" w:rsidRPr="00572956">
        <w:rPr>
          <w:rFonts w:ascii="Segoe UI" w:hAnsi="Segoe UI" w:cs="Segoe UI"/>
          <w:sz w:val="28"/>
          <w:szCs w:val="28"/>
          <w:rtl/>
          <w:lang w:val="fr-FR" w:eastAsia="fr-FR"/>
        </w:rPr>
        <w:t xml:space="preserve">فالإرادة الخيّرة بما هي المبدأ المحدّد لكل فعل أخلاقي تعدّ خيرا على الإطلاق و تظل خيّرة لأنها تريد الخير لكل كائن </w:t>
      </w:r>
      <w:proofErr w:type="gramStart"/>
      <w:r w:rsidR="00572956" w:rsidRPr="00572956">
        <w:rPr>
          <w:rFonts w:ascii="Segoe UI" w:hAnsi="Segoe UI" w:cs="Segoe UI"/>
          <w:sz w:val="28"/>
          <w:szCs w:val="28"/>
          <w:rtl/>
          <w:lang w:val="fr-FR" w:eastAsia="fr-FR"/>
        </w:rPr>
        <w:t>عاقل .</w:t>
      </w:r>
      <w:proofErr w:type="gramEnd"/>
    </w:p>
    <w:p w:rsidR="00572956" w:rsidRPr="00572956" w:rsidRDefault="00572956" w:rsidP="00F9239D">
      <w:pPr>
        <w:jc w:val="both"/>
        <w:rPr>
          <w:rFonts w:ascii="Segoe UI" w:hAnsi="Segoe UI" w:cs="Segoe UI"/>
          <w:sz w:val="28"/>
          <w:szCs w:val="28"/>
          <w:rtl/>
          <w:lang w:val="fr-FR" w:eastAsia="fr-FR"/>
        </w:rPr>
      </w:pPr>
      <w:r w:rsidRPr="00572956">
        <w:rPr>
          <w:rFonts w:ascii="Segoe UI" w:hAnsi="Segoe UI" w:cs="Segoe UI"/>
          <w:sz w:val="28"/>
          <w:szCs w:val="28"/>
          <w:rtl/>
          <w:lang w:val="fr-FR" w:eastAsia="fr-FR"/>
        </w:rPr>
        <w:t xml:space="preserve">إن الواجب يتحدد وفقا للإرادة الخيّرة  و دون </w:t>
      </w:r>
      <w:r w:rsidRPr="00572956">
        <w:rPr>
          <w:rFonts w:ascii="Segoe UI" w:hAnsi="Segoe UI" w:cs="Segoe UI" w:hint="cs"/>
          <w:sz w:val="28"/>
          <w:szCs w:val="28"/>
          <w:rtl/>
          <w:lang w:val="fr-FR" w:eastAsia="fr-FR"/>
        </w:rPr>
        <w:t>ا</w:t>
      </w:r>
      <w:r w:rsidRPr="00572956">
        <w:rPr>
          <w:rFonts w:ascii="Segoe UI" w:hAnsi="Segoe UI" w:cs="Segoe UI"/>
          <w:sz w:val="28"/>
          <w:szCs w:val="28"/>
          <w:rtl/>
          <w:lang w:val="fr-FR" w:eastAsia="fr-FR"/>
        </w:rPr>
        <w:t xml:space="preserve">عتبار  للرغبات و مستقل عن </w:t>
      </w:r>
      <w:proofErr w:type="spellStart"/>
      <w:r w:rsidRPr="00572956">
        <w:rPr>
          <w:rFonts w:ascii="Segoe UI" w:hAnsi="Segoe UI" w:cs="Segoe UI"/>
          <w:sz w:val="28"/>
          <w:szCs w:val="28"/>
          <w:rtl/>
          <w:lang w:val="fr-FR" w:eastAsia="fr-FR"/>
        </w:rPr>
        <w:t>الميولات</w:t>
      </w:r>
      <w:proofErr w:type="spellEnd"/>
      <w:r w:rsidRPr="00572956">
        <w:rPr>
          <w:rFonts w:ascii="Segoe UI" w:hAnsi="Segoe UI" w:cs="Segoe UI"/>
          <w:sz w:val="28"/>
          <w:szCs w:val="28"/>
          <w:rtl/>
          <w:lang w:val="fr-FR" w:eastAsia="fr-FR"/>
        </w:rPr>
        <w:t xml:space="preserve"> و متحرّر من كل شرط خارجي و معزول عن الغائية و لا يستند إلى العاطفة و الوجدان و إنما إلى النية الطيبة .</w:t>
      </w:r>
      <w:r w:rsidR="0046039E">
        <w:rPr>
          <w:rFonts w:ascii="Segoe UI" w:hAnsi="Segoe UI" w:cs="Segoe UI" w:hint="cs"/>
          <w:sz w:val="28"/>
          <w:szCs w:val="28"/>
          <w:rtl/>
          <w:lang w:val="fr-FR" w:eastAsia="fr-FR"/>
        </w:rPr>
        <w:t xml:space="preserve"> </w:t>
      </w:r>
      <w:r w:rsidRPr="00572956">
        <w:rPr>
          <w:rFonts w:ascii="Segoe UI" w:hAnsi="Segoe UI" w:cs="Segoe UI"/>
          <w:sz w:val="28"/>
          <w:szCs w:val="28"/>
          <w:rtl/>
          <w:lang w:val="fr-FR" w:eastAsia="fr-FR"/>
        </w:rPr>
        <w:t>الواجب هو إلزام أخلاقي مطلوب لذاته و حرّ، فالفعل الأخلاقي هو</w:t>
      </w:r>
      <w:r w:rsidRPr="00572956">
        <w:rPr>
          <w:rFonts w:ascii="Segoe UI" w:hAnsi="Segoe UI" w:cs="Segoe UI" w:hint="cs"/>
          <w:sz w:val="28"/>
          <w:szCs w:val="28"/>
          <w:rtl/>
          <w:lang w:val="fr-FR" w:eastAsia="fr-FR"/>
        </w:rPr>
        <w:t xml:space="preserve"> </w:t>
      </w:r>
      <w:r w:rsidRPr="00572956">
        <w:rPr>
          <w:rFonts w:ascii="Segoe UI" w:hAnsi="Segoe UI" w:cs="Segoe UI"/>
          <w:sz w:val="28"/>
          <w:szCs w:val="28"/>
          <w:rtl/>
          <w:lang w:val="fr-FR" w:eastAsia="fr-FR"/>
        </w:rPr>
        <w:t xml:space="preserve">الذي يكون الدافع إليه </w:t>
      </w:r>
      <w:r w:rsidRPr="00572956">
        <w:rPr>
          <w:rFonts w:ascii="Segoe UI" w:hAnsi="Segoe UI" w:cs="Segoe UI" w:hint="cs"/>
          <w:sz w:val="28"/>
          <w:szCs w:val="28"/>
          <w:rtl/>
          <w:lang w:val="fr-FR" w:eastAsia="fr-FR"/>
        </w:rPr>
        <w:t>ا</w:t>
      </w:r>
      <w:r w:rsidRPr="00572956">
        <w:rPr>
          <w:rFonts w:ascii="Segoe UI" w:hAnsi="Segoe UI" w:cs="Segoe UI"/>
          <w:sz w:val="28"/>
          <w:szCs w:val="28"/>
          <w:rtl/>
          <w:lang w:val="fr-FR" w:eastAsia="fr-FR"/>
        </w:rPr>
        <w:t>حترام الواجب</w:t>
      </w:r>
      <w:r w:rsidR="00F9239D">
        <w:rPr>
          <w:rFonts w:ascii="Segoe UI" w:hAnsi="Segoe UI" w:cs="Segoe UI" w:hint="cs"/>
          <w:sz w:val="28"/>
          <w:szCs w:val="28"/>
          <w:rtl/>
          <w:lang w:val="fr-FR" w:eastAsia="fr-FR"/>
        </w:rPr>
        <w:t xml:space="preserve"> من جهة ما هو واجب. </w:t>
      </w:r>
      <w:r w:rsidRPr="00572956">
        <w:rPr>
          <w:rFonts w:ascii="Segoe UI" w:hAnsi="Segoe UI" w:cs="Segoe UI"/>
          <w:sz w:val="28"/>
          <w:szCs w:val="28"/>
          <w:rtl/>
          <w:lang w:val="fr-FR" w:eastAsia="fr-FR"/>
        </w:rPr>
        <w:t xml:space="preserve"> لذلك فهو لا يقاس بنتائجه و مستقل عن أيّ </w:t>
      </w:r>
      <w:r w:rsidRPr="00572956">
        <w:rPr>
          <w:rFonts w:ascii="Segoe UI" w:hAnsi="Segoe UI" w:cs="Segoe UI" w:hint="cs"/>
          <w:sz w:val="28"/>
          <w:szCs w:val="28"/>
          <w:rtl/>
          <w:lang w:val="fr-FR" w:eastAsia="fr-FR"/>
        </w:rPr>
        <w:t>ا</w:t>
      </w:r>
      <w:r w:rsidRPr="00572956">
        <w:rPr>
          <w:rFonts w:ascii="Segoe UI" w:hAnsi="Segoe UI" w:cs="Segoe UI"/>
          <w:sz w:val="28"/>
          <w:szCs w:val="28"/>
          <w:rtl/>
          <w:lang w:val="fr-FR" w:eastAsia="fr-FR"/>
        </w:rPr>
        <w:t xml:space="preserve">هتمام بالسعادة أو المنفعة . </w:t>
      </w:r>
      <w:r w:rsidR="0046039E">
        <w:rPr>
          <w:rFonts w:ascii="Segoe UI" w:hAnsi="Segoe UI" w:cs="Segoe UI" w:hint="cs"/>
          <w:sz w:val="28"/>
          <w:szCs w:val="28"/>
          <w:rtl/>
          <w:lang w:val="fr-FR" w:eastAsia="fr-FR"/>
        </w:rPr>
        <w:t>ف</w:t>
      </w:r>
      <w:r w:rsidRPr="00572956">
        <w:rPr>
          <w:rFonts w:ascii="Segoe UI" w:hAnsi="Segoe UI" w:cs="Segoe UI"/>
          <w:sz w:val="28"/>
          <w:szCs w:val="28"/>
          <w:rtl/>
          <w:lang w:val="fr-FR" w:eastAsia="fr-FR"/>
        </w:rPr>
        <w:t xml:space="preserve">السعادة رهينة شروط </w:t>
      </w:r>
      <w:proofErr w:type="gramStart"/>
      <w:r w:rsidRPr="00572956">
        <w:rPr>
          <w:rFonts w:ascii="Segoe UI" w:hAnsi="Segoe UI" w:cs="Segoe UI"/>
          <w:sz w:val="28"/>
          <w:szCs w:val="28"/>
          <w:rtl/>
          <w:lang w:val="fr-FR" w:eastAsia="fr-FR"/>
        </w:rPr>
        <w:t>معينة  لذلك</w:t>
      </w:r>
      <w:proofErr w:type="gramEnd"/>
      <w:r w:rsidRPr="00572956">
        <w:rPr>
          <w:rFonts w:ascii="Segoe UI" w:hAnsi="Segoe UI" w:cs="Segoe UI"/>
          <w:sz w:val="28"/>
          <w:szCs w:val="28"/>
          <w:rtl/>
          <w:lang w:val="fr-FR" w:eastAsia="fr-FR"/>
        </w:rPr>
        <w:t xml:space="preserve"> لا يمكن أن  تكون موضوع واجب لأنها مرتبطة بإشباع رغبة جسدية كانت أم عقلية . </w:t>
      </w:r>
    </w:p>
    <w:p w:rsidR="00572956" w:rsidRPr="00572956" w:rsidRDefault="00572956" w:rsidP="00572956">
      <w:pPr>
        <w:jc w:val="both"/>
        <w:rPr>
          <w:rFonts w:ascii="Segoe UI" w:hAnsi="Segoe UI" w:cs="Segoe UI"/>
          <w:sz w:val="28"/>
          <w:szCs w:val="28"/>
          <w:rtl/>
          <w:lang w:val="fr-FR" w:eastAsia="fr-FR"/>
        </w:rPr>
      </w:pPr>
      <w:r w:rsidRPr="00572956">
        <w:rPr>
          <w:rFonts w:ascii="Segoe UI" w:hAnsi="Segoe UI" w:cs="Segoe UI"/>
          <w:sz w:val="28"/>
          <w:szCs w:val="28"/>
          <w:rtl/>
          <w:lang w:val="fr-FR" w:eastAsia="fr-FR"/>
        </w:rPr>
        <w:t>ومن هذا المنطلق يميّز كانط بين صنفين من الأوامر :</w:t>
      </w:r>
    </w:p>
    <w:p w:rsidR="00572956" w:rsidRPr="00572956" w:rsidRDefault="00572956" w:rsidP="00572956">
      <w:pPr>
        <w:jc w:val="both"/>
        <w:rPr>
          <w:rFonts w:ascii="Segoe UI" w:hAnsi="Segoe UI" w:cs="Segoe UI"/>
          <w:sz w:val="28"/>
          <w:szCs w:val="28"/>
          <w:rtl/>
          <w:lang w:val="fr-FR" w:eastAsia="fr-FR"/>
        </w:rPr>
      </w:pPr>
      <w:r w:rsidRPr="00572956">
        <w:rPr>
          <w:rFonts w:ascii="Segoe UI" w:hAnsi="Segoe UI" w:cs="Segoe UI"/>
          <w:b/>
          <w:bCs/>
          <w:color w:val="FF0000"/>
          <w:sz w:val="28"/>
          <w:szCs w:val="28"/>
          <w:rtl/>
          <w:lang w:val="fr-FR" w:eastAsia="fr-FR"/>
        </w:rPr>
        <w:lastRenderedPageBreak/>
        <w:t>الأمر الشرطي :</w:t>
      </w:r>
      <w:r w:rsidRPr="00572956">
        <w:rPr>
          <w:rFonts w:ascii="Segoe UI" w:hAnsi="Segoe UI" w:cs="Segoe UI"/>
          <w:color w:val="FF0000"/>
          <w:sz w:val="28"/>
          <w:szCs w:val="28"/>
          <w:rtl/>
          <w:lang w:val="fr-FR" w:eastAsia="fr-FR"/>
        </w:rPr>
        <w:t xml:space="preserve"> </w:t>
      </w:r>
      <w:r w:rsidRPr="00572956">
        <w:rPr>
          <w:rFonts w:ascii="Segoe UI" w:hAnsi="Segoe UI" w:cs="Segoe UI"/>
          <w:sz w:val="28"/>
          <w:szCs w:val="28"/>
          <w:rtl/>
          <w:lang w:val="fr-FR" w:eastAsia="fr-FR"/>
        </w:rPr>
        <w:t>هو الأمر الذي يكون فيه الفعل  مشروطا  بنتيجة  و مرتبط بالواقع  التجريبي  و الذي تكون في إطاره الإرادة محدّدة  بحسب  مبدأ الرغبة و المنفعة و السعادة مثال : التاجر الذي  يتجنب الغش حفاظا على زبائنه .</w:t>
      </w:r>
    </w:p>
    <w:p w:rsidR="00572956" w:rsidRPr="00572956" w:rsidRDefault="00572956" w:rsidP="00572956">
      <w:pPr>
        <w:jc w:val="both"/>
        <w:rPr>
          <w:rFonts w:ascii="Segoe UI" w:hAnsi="Segoe UI" w:cs="Segoe UI"/>
          <w:sz w:val="28"/>
          <w:szCs w:val="28"/>
          <w:rtl/>
          <w:lang w:val="fr-FR" w:eastAsia="fr-FR"/>
        </w:rPr>
      </w:pPr>
      <w:r w:rsidRPr="00572956">
        <w:rPr>
          <w:rFonts w:ascii="Segoe UI" w:hAnsi="Segoe UI" w:cs="Segoe UI"/>
          <w:sz w:val="28"/>
          <w:szCs w:val="28"/>
          <w:rtl/>
          <w:lang w:val="fr-FR" w:eastAsia="fr-FR"/>
        </w:rPr>
        <w:t xml:space="preserve"> إن  الأمر الشرطي لا يمكن  أن يعدّ  قانونا أخلاقيا لأنه خال من  صفات  </w:t>
      </w:r>
      <w:proofErr w:type="spellStart"/>
      <w:r w:rsidRPr="00572956">
        <w:rPr>
          <w:rFonts w:ascii="Segoe UI" w:hAnsi="Segoe UI" w:cs="Segoe UI"/>
          <w:sz w:val="28"/>
          <w:szCs w:val="28"/>
          <w:rtl/>
          <w:lang w:val="fr-FR" w:eastAsia="fr-FR"/>
        </w:rPr>
        <w:t>الإطلاقية</w:t>
      </w:r>
      <w:proofErr w:type="spellEnd"/>
      <w:r w:rsidRPr="00572956">
        <w:rPr>
          <w:rFonts w:ascii="Segoe UI" w:hAnsi="Segoe UI" w:cs="Segoe UI"/>
          <w:sz w:val="28"/>
          <w:szCs w:val="28"/>
          <w:rtl/>
          <w:lang w:val="fr-FR" w:eastAsia="fr-FR"/>
        </w:rPr>
        <w:t xml:space="preserve"> و نسبي  و مرتبط </w:t>
      </w:r>
      <w:r w:rsidRPr="00572956">
        <w:rPr>
          <w:rFonts w:ascii="Segoe UI" w:hAnsi="Segoe UI" w:cs="Segoe UI"/>
          <w:sz w:val="28"/>
          <w:szCs w:val="28"/>
          <w:lang w:val="fr-FR" w:eastAsia="fr-FR"/>
        </w:rPr>
        <w:sym w:font="Symbol" w:char="F0AC"/>
      </w:r>
      <w:r w:rsidRPr="00572956">
        <w:rPr>
          <w:rFonts w:ascii="Segoe UI" w:hAnsi="Segoe UI" w:cs="Segoe UI" w:hint="cs"/>
          <w:sz w:val="28"/>
          <w:szCs w:val="28"/>
          <w:rtl/>
          <w:lang w:val="fr-FR" w:eastAsia="fr-FR"/>
        </w:rPr>
        <w:t xml:space="preserve"> </w:t>
      </w:r>
      <w:r w:rsidRPr="00572956">
        <w:rPr>
          <w:rFonts w:ascii="Segoe UI" w:hAnsi="Segoe UI" w:cs="Segoe UI"/>
          <w:sz w:val="28"/>
          <w:szCs w:val="28"/>
          <w:rtl/>
          <w:lang w:val="fr-FR" w:eastAsia="fr-FR"/>
        </w:rPr>
        <w:t>بالمنفعة و السعادة .</w:t>
      </w:r>
    </w:p>
    <w:p w:rsidR="00572956" w:rsidRPr="00572956" w:rsidRDefault="00572956" w:rsidP="00572956">
      <w:pPr>
        <w:jc w:val="both"/>
        <w:rPr>
          <w:rFonts w:ascii="Segoe UI" w:hAnsi="Segoe UI" w:cs="Segoe UI"/>
          <w:sz w:val="28"/>
          <w:szCs w:val="28"/>
          <w:rtl/>
          <w:lang w:val="fr-FR" w:eastAsia="fr-FR"/>
        </w:rPr>
      </w:pPr>
      <w:r w:rsidRPr="00572956">
        <w:rPr>
          <w:rFonts w:ascii="Segoe UI" w:hAnsi="Segoe UI" w:cs="Segoe UI"/>
          <w:b/>
          <w:bCs/>
          <w:color w:val="FF0000"/>
          <w:sz w:val="28"/>
          <w:szCs w:val="28"/>
          <w:rtl/>
          <w:lang w:val="fr-FR" w:eastAsia="fr-FR"/>
        </w:rPr>
        <w:t>الأمر القطعي :</w:t>
      </w:r>
      <w:r w:rsidRPr="00572956">
        <w:rPr>
          <w:rFonts w:ascii="Segoe UI" w:hAnsi="Segoe UI" w:cs="Segoe UI"/>
          <w:sz w:val="28"/>
          <w:szCs w:val="28"/>
          <w:rtl/>
          <w:lang w:val="fr-FR" w:eastAsia="fr-FR"/>
        </w:rPr>
        <w:t xml:space="preserve"> هو الأمر الذي  يتمّ  فيه  الفعل  تمثلا  للقانون و احتراما للواجب و يكون  مستقلا عن إرادة  الأفراد ، متعاليا عن كل واقع تجريبي و الذي في إطاره تكون الإرادة متحرّرة  من كل </w:t>
      </w:r>
      <w:r w:rsidRPr="00572956">
        <w:rPr>
          <w:rFonts w:ascii="Segoe UI" w:hAnsi="Segoe UI" w:cs="Segoe UI" w:hint="cs"/>
          <w:sz w:val="28"/>
          <w:szCs w:val="28"/>
          <w:rtl/>
          <w:lang w:val="fr-FR" w:eastAsia="fr-FR"/>
        </w:rPr>
        <w:t>ا</w:t>
      </w:r>
      <w:r w:rsidRPr="00572956">
        <w:rPr>
          <w:rFonts w:ascii="Segoe UI" w:hAnsi="Segoe UI" w:cs="Segoe UI"/>
          <w:sz w:val="28"/>
          <w:szCs w:val="28"/>
          <w:rtl/>
          <w:lang w:val="fr-FR" w:eastAsia="fr-FR"/>
        </w:rPr>
        <w:t>نفعال أو منفعة  و يكون ملزما لجميع الذو</w:t>
      </w:r>
      <w:r w:rsidR="0046039E">
        <w:rPr>
          <w:rFonts w:ascii="Segoe UI" w:hAnsi="Segoe UI" w:cs="Segoe UI"/>
          <w:sz w:val="28"/>
          <w:szCs w:val="28"/>
          <w:rtl/>
          <w:lang w:val="fr-FR" w:eastAsia="fr-FR"/>
        </w:rPr>
        <w:t xml:space="preserve">ات الإنسانية  ( كلي \ كوني ) </w:t>
      </w:r>
      <w:r w:rsidRPr="00572956">
        <w:rPr>
          <w:rFonts w:ascii="Segoe UI" w:hAnsi="Segoe UI" w:cs="Segoe UI"/>
          <w:sz w:val="28"/>
          <w:szCs w:val="28"/>
          <w:rtl/>
          <w:lang w:val="fr-FR" w:eastAsia="fr-FR"/>
        </w:rPr>
        <w:t xml:space="preserve">مثال : التاجر الذي يتجنب الغش تمثلا للقانون الأخلاقي و </w:t>
      </w:r>
      <w:r w:rsidRPr="00572956">
        <w:rPr>
          <w:rFonts w:ascii="Segoe UI" w:hAnsi="Segoe UI" w:cs="Segoe UI" w:hint="cs"/>
          <w:sz w:val="28"/>
          <w:szCs w:val="28"/>
          <w:rtl/>
          <w:lang w:val="fr-FR" w:eastAsia="fr-FR"/>
        </w:rPr>
        <w:t>ا</w:t>
      </w:r>
      <w:r w:rsidRPr="00572956">
        <w:rPr>
          <w:rFonts w:ascii="Segoe UI" w:hAnsi="Segoe UI" w:cs="Segoe UI"/>
          <w:sz w:val="28"/>
          <w:szCs w:val="28"/>
          <w:rtl/>
          <w:lang w:val="fr-FR" w:eastAsia="fr-FR"/>
        </w:rPr>
        <w:t>حتراما للواجب .</w:t>
      </w:r>
    </w:p>
    <w:p w:rsidR="00572956" w:rsidRPr="00572956" w:rsidRDefault="00572956" w:rsidP="00572956">
      <w:pPr>
        <w:jc w:val="both"/>
        <w:rPr>
          <w:rFonts w:ascii="Segoe UI" w:hAnsi="Segoe UI" w:cs="Segoe UI"/>
          <w:sz w:val="28"/>
          <w:szCs w:val="28"/>
          <w:rtl/>
          <w:lang w:val="fr-FR" w:eastAsia="fr-FR"/>
        </w:rPr>
      </w:pPr>
      <w:r w:rsidRPr="00572956">
        <w:rPr>
          <w:rFonts w:ascii="Segoe UI" w:hAnsi="Segoe UI" w:cs="Segoe UI"/>
          <w:sz w:val="28"/>
          <w:szCs w:val="28"/>
          <w:rtl/>
          <w:lang w:val="fr-FR" w:eastAsia="fr-FR"/>
        </w:rPr>
        <w:t xml:space="preserve">من خلال هذا التمييز  يعتبر  كانط  أن  الأفعال  التي هي </w:t>
      </w:r>
      <w:r w:rsidRPr="00572956">
        <w:rPr>
          <w:rFonts w:ascii="Segoe UI" w:hAnsi="Segoe UI" w:cs="Segoe UI" w:hint="cs"/>
          <w:sz w:val="28"/>
          <w:szCs w:val="28"/>
          <w:rtl/>
          <w:lang w:val="fr-FR" w:eastAsia="fr-FR"/>
        </w:rPr>
        <w:t>ا</w:t>
      </w:r>
      <w:r w:rsidRPr="00572956">
        <w:rPr>
          <w:rFonts w:ascii="Segoe UI" w:hAnsi="Segoe UI" w:cs="Segoe UI"/>
          <w:sz w:val="28"/>
          <w:szCs w:val="28"/>
          <w:rtl/>
          <w:lang w:val="fr-FR" w:eastAsia="fr-FR"/>
        </w:rPr>
        <w:t>ستجابة لأمر قطعي هي وحدها  أخلاقية ، لأن الأخلاق غاية في ذاتها و ليست وسيلة كما هو الشأن في الأمر الشرطي .</w:t>
      </w:r>
      <w:r w:rsidRPr="00572956">
        <w:rPr>
          <w:rFonts w:ascii="Segoe UI" w:hAnsi="Segoe UI" w:cs="Segoe UI" w:hint="cs"/>
          <w:sz w:val="28"/>
          <w:szCs w:val="28"/>
          <w:rtl/>
          <w:lang w:val="fr-FR" w:eastAsia="fr-FR"/>
        </w:rPr>
        <w:t xml:space="preserve"> </w:t>
      </w:r>
      <w:r w:rsidRPr="00572956">
        <w:rPr>
          <w:rFonts w:ascii="Segoe UI" w:hAnsi="Segoe UI" w:cs="Segoe UI"/>
          <w:b/>
          <w:bCs/>
          <w:sz w:val="28"/>
          <w:szCs w:val="28"/>
          <w:rtl/>
          <w:lang w:val="fr-FR" w:eastAsia="fr-FR"/>
        </w:rPr>
        <w:t xml:space="preserve">إن القيم الأخلاقية </w:t>
      </w:r>
      <w:proofErr w:type="spellStart"/>
      <w:r w:rsidRPr="00572956">
        <w:rPr>
          <w:rFonts w:ascii="Segoe UI" w:hAnsi="Segoe UI" w:cs="Segoe UI"/>
          <w:b/>
          <w:bCs/>
          <w:sz w:val="28"/>
          <w:szCs w:val="28"/>
          <w:rtl/>
          <w:lang w:val="fr-FR" w:eastAsia="fr-FR"/>
        </w:rPr>
        <w:t>الكانطية</w:t>
      </w:r>
      <w:proofErr w:type="spellEnd"/>
      <w:r w:rsidRPr="00572956">
        <w:rPr>
          <w:rFonts w:ascii="Segoe UI" w:hAnsi="Segoe UI" w:cs="Segoe UI"/>
          <w:b/>
          <w:bCs/>
          <w:sz w:val="28"/>
          <w:szCs w:val="28"/>
          <w:rtl/>
          <w:lang w:val="fr-FR" w:eastAsia="fr-FR"/>
        </w:rPr>
        <w:t xml:space="preserve"> هي قيم مطلقة كلية و شاملة تمثل قاسما مشتركا بين جميع الناس</w:t>
      </w:r>
      <w:r w:rsidRPr="00572956">
        <w:rPr>
          <w:rFonts w:ascii="Segoe UI" w:hAnsi="Segoe UI" w:cs="Segoe UI"/>
          <w:sz w:val="28"/>
          <w:szCs w:val="28"/>
          <w:rtl/>
          <w:lang w:val="fr-FR" w:eastAsia="fr-FR"/>
        </w:rPr>
        <w:t xml:space="preserve"> .</w:t>
      </w:r>
    </w:p>
    <w:p w:rsidR="00572956" w:rsidRPr="00572956" w:rsidRDefault="00572956" w:rsidP="00572956">
      <w:pPr>
        <w:jc w:val="both"/>
        <w:rPr>
          <w:rFonts w:ascii="Segoe UI" w:hAnsi="Segoe UI" w:cs="Segoe UI"/>
          <w:sz w:val="28"/>
          <w:szCs w:val="28"/>
          <w:rtl/>
          <w:lang w:val="fr-FR" w:eastAsia="fr-FR"/>
        </w:rPr>
      </w:pPr>
      <w:r w:rsidRPr="00572956">
        <w:rPr>
          <w:rFonts w:ascii="Segoe UI" w:hAnsi="Segoe UI" w:cs="Segoe UI"/>
          <w:sz w:val="28"/>
          <w:szCs w:val="28"/>
          <w:rtl/>
          <w:lang w:val="fr-FR" w:eastAsia="fr-FR"/>
        </w:rPr>
        <w:t xml:space="preserve">إن أيّ  فعل لا يكون أخلاقيا إلا إذا كان حرّا ، فالفرد في </w:t>
      </w:r>
      <w:r w:rsidRPr="00572956">
        <w:rPr>
          <w:rFonts w:ascii="Segoe UI" w:hAnsi="Segoe UI" w:cs="Segoe UI" w:hint="cs"/>
          <w:sz w:val="28"/>
          <w:szCs w:val="28"/>
          <w:rtl/>
          <w:lang w:val="fr-FR" w:eastAsia="fr-FR"/>
        </w:rPr>
        <w:t>ا</w:t>
      </w:r>
      <w:r w:rsidRPr="00572956">
        <w:rPr>
          <w:rFonts w:ascii="Segoe UI" w:hAnsi="Segoe UI" w:cs="Segoe UI"/>
          <w:sz w:val="28"/>
          <w:szCs w:val="28"/>
          <w:rtl/>
          <w:lang w:val="fr-FR" w:eastAsia="fr-FR"/>
        </w:rPr>
        <w:t xml:space="preserve">متثاله للقانون الأخلاقي لا يخضع إلا إلى إرادة كلية مشرّعة للقانون الأخلاقي و من ثمة فالفرد هو الذي يلزم نفسه بالطاعة أي طاعة الواجب دون ضغط خارجي ، فالأخلاق </w:t>
      </w:r>
      <w:proofErr w:type="spellStart"/>
      <w:r w:rsidRPr="00572956">
        <w:rPr>
          <w:rFonts w:ascii="Segoe UI" w:hAnsi="Segoe UI" w:cs="Segoe UI"/>
          <w:sz w:val="28"/>
          <w:szCs w:val="28"/>
          <w:rtl/>
          <w:lang w:val="fr-FR" w:eastAsia="fr-FR"/>
        </w:rPr>
        <w:t>الكانطية</w:t>
      </w:r>
      <w:proofErr w:type="spellEnd"/>
      <w:r w:rsidRPr="00572956">
        <w:rPr>
          <w:rFonts w:ascii="Segoe UI" w:hAnsi="Segoe UI" w:cs="Segoe UI"/>
          <w:sz w:val="28"/>
          <w:szCs w:val="28"/>
          <w:rtl/>
          <w:lang w:val="fr-FR" w:eastAsia="fr-FR"/>
        </w:rPr>
        <w:t xml:space="preserve"> ليست أخلاق إلزام و إنما هي أخلاق </w:t>
      </w:r>
      <w:r w:rsidRPr="00572956">
        <w:rPr>
          <w:rFonts w:ascii="Segoe UI" w:hAnsi="Segoe UI" w:cs="Segoe UI" w:hint="cs"/>
          <w:sz w:val="28"/>
          <w:szCs w:val="28"/>
          <w:rtl/>
          <w:lang w:val="fr-FR" w:eastAsia="fr-FR"/>
        </w:rPr>
        <w:t>ا</w:t>
      </w:r>
      <w:r w:rsidRPr="00572956">
        <w:rPr>
          <w:rFonts w:ascii="Segoe UI" w:hAnsi="Segoe UI" w:cs="Segoe UI"/>
          <w:sz w:val="28"/>
          <w:szCs w:val="28"/>
          <w:rtl/>
          <w:lang w:val="fr-FR" w:eastAsia="fr-FR"/>
        </w:rPr>
        <w:t>لتزام .</w:t>
      </w:r>
    </w:p>
    <w:p w:rsidR="00572956" w:rsidRPr="00017BB6" w:rsidRDefault="00572956" w:rsidP="00017BB6">
      <w:pPr>
        <w:jc w:val="both"/>
        <w:rPr>
          <w:rFonts w:ascii="Segoe UI" w:hAnsi="Segoe UI" w:cs="Segoe UI"/>
          <w:b/>
          <w:bCs/>
          <w:color w:val="FF0000"/>
          <w:sz w:val="28"/>
          <w:szCs w:val="28"/>
          <w:rtl/>
          <w:lang w:val="fr-FR" w:eastAsia="fr-FR"/>
        </w:rPr>
      </w:pPr>
      <w:r w:rsidRPr="00572956">
        <w:rPr>
          <w:rFonts w:ascii="Segoe UI" w:hAnsi="Segoe UI" w:cs="Segoe UI"/>
          <w:sz w:val="28"/>
          <w:szCs w:val="28"/>
          <w:rtl/>
          <w:lang w:val="fr-FR" w:eastAsia="fr-FR"/>
        </w:rPr>
        <w:t xml:space="preserve">ينفي  كانط ربط الفعل الأخلاقي بمصلحة أو منفعة لتكون السعادة ليست غاية الأخلاق أو الواجب ، وهو ما يفسر ضرورة عدم تناول الأخلاق بما هي مذهب  في السعادة بل  بما هي الطريقة التي توصلنا لمعرفة سبل الجدارة بالسعادة .إن السعادة ليست النتيجة المترتبة عن الأخلاق  بل هي  رهان جدارة ، يقول كانط : </w:t>
      </w:r>
      <w:r w:rsidRPr="00572956">
        <w:rPr>
          <w:rFonts w:ascii="Segoe UI" w:hAnsi="Segoe UI" w:cs="Segoe UI"/>
          <w:b/>
          <w:bCs/>
          <w:color w:val="FF0000"/>
          <w:sz w:val="28"/>
          <w:szCs w:val="28"/>
          <w:rtl/>
          <w:lang w:val="fr-FR" w:eastAsia="fr-FR"/>
        </w:rPr>
        <w:t xml:space="preserve">" لا تعلمنا الأخلاق كيف نكون سعداء بل كيف نكون جديرين بالسعادة " . </w:t>
      </w:r>
      <w:r w:rsidR="00017BB6">
        <w:rPr>
          <w:rFonts w:ascii="Segoe UI" w:hAnsi="Segoe UI" w:cs="Segoe UI" w:hint="cs"/>
          <w:b/>
          <w:bCs/>
          <w:color w:val="FF0000"/>
          <w:sz w:val="28"/>
          <w:szCs w:val="28"/>
          <w:rtl/>
          <w:lang w:val="fr-FR" w:eastAsia="fr-FR"/>
        </w:rPr>
        <w:t xml:space="preserve"> </w:t>
      </w:r>
      <w:r w:rsidRPr="00572956">
        <w:rPr>
          <w:rFonts w:ascii="Segoe UI" w:hAnsi="Segoe UI" w:cs="Segoe UI"/>
          <w:sz w:val="28"/>
          <w:szCs w:val="28"/>
          <w:rtl/>
          <w:lang w:val="fr-FR" w:eastAsia="fr-FR"/>
        </w:rPr>
        <w:t>يراهن  كانط  على  تطهير الأخلاق  من  المصلحة  و المنفعة  و التأسيس لأخلاق كونية صالحة لكل</w:t>
      </w:r>
      <w:r w:rsidRPr="00572956">
        <w:rPr>
          <w:rFonts w:ascii="Segoe UI" w:hAnsi="Segoe UI" w:cs="Segoe UI" w:hint="cs"/>
          <w:sz w:val="28"/>
          <w:szCs w:val="28"/>
          <w:rtl/>
          <w:lang w:val="fr-FR" w:eastAsia="fr-FR"/>
        </w:rPr>
        <w:t xml:space="preserve"> </w:t>
      </w:r>
      <w:r w:rsidRPr="00572956">
        <w:rPr>
          <w:rFonts w:ascii="Segoe UI" w:hAnsi="Segoe UI" w:cs="Segoe UI"/>
          <w:sz w:val="28"/>
          <w:szCs w:val="28"/>
          <w:rtl/>
          <w:lang w:val="fr-FR" w:eastAsia="fr-FR"/>
        </w:rPr>
        <w:t>الكائنات العاقلة .</w:t>
      </w:r>
    </w:p>
    <w:p w:rsidR="007F4077" w:rsidRPr="00A54E88" w:rsidRDefault="007F4077" w:rsidP="007F4077">
      <w:pPr>
        <w:shd w:val="clear" w:color="auto" w:fill="FFFFFF"/>
        <w:jc w:val="both"/>
        <w:rPr>
          <w:rFonts w:ascii="Segoe UI" w:hAnsi="Segoe UI" w:cs="Segoe UI"/>
          <w:sz w:val="28"/>
          <w:szCs w:val="28"/>
          <w:rtl/>
          <w:lang w:val="fr-FR" w:eastAsia="fr-FR"/>
        </w:rPr>
      </w:pPr>
    </w:p>
    <w:p w:rsidR="00CA079D" w:rsidRPr="007F4077" w:rsidRDefault="00CA079D" w:rsidP="007F4077">
      <w:pPr>
        <w:numPr>
          <w:ilvl w:val="0"/>
          <w:numId w:val="4"/>
        </w:numPr>
        <w:spacing w:after="200" w:line="276" w:lineRule="auto"/>
        <w:contextualSpacing/>
        <w:jc w:val="both"/>
        <w:rPr>
          <w:rFonts w:ascii="Segoe UI" w:eastAsiaTheme="minorHAnsi" w:hAnsi="Segoe UI" w:cs="Segoe UI"/>
          <w:b/>
          <w:bCs/>
          <w:color w:val="FF0000"/>
          <w:sz w:val="32"/>
          <w:szCs w:val="32"/>
          <w:rtl/>
          <w:lang w:val="fr-FR" w:bidi="ar-SA"/>
        </w:rPr>
      </w:pPr>
      <w:r w:rsidRPr="00A54E88">
        <w:rPr>
          <w:rFonts w:ascii="Segoe UI" w:eastAsiaTheme="minorHAnsi" w:hAnsi="Segoe UI" w:cs="Segoe UI"/>
          <w:b/>
          <w:bCs/>
          <w:color w:val="FF0000"/>
          <w:sz w:val="32"/>
          <w:szCs w:val="32"/>
          <w:rtl/>
          <w:lang w:val="fr-FR" w:bidi="ar-SA"/>
        </w:rPr>
        <w:t xml:space="preserve">في اختزال دلالة السعادة في الرفاه </w:t>
      </w:r>
      <w:r w:rsidR="00D75F55" w:rsidRPr="00A54E88">
        <w:rPr>
          <w:rFonts w:ascii="Segoe UI" w:eastAsiaTheme="minorHAnsi" w:hAnsi="Segoe UI" w:cs="Segoe UI"/>
          <w:b/>
          <w:bCs/>
          <w:color w:val="FF0000"/>
          <w:sz w:val="32"/>
          <w:szCs w:val="32"/>
          <w:rtl/>
          <w:lang w:val="fr-FR" w:bidi="ar-SA"/>
        </w:rPr>
        <w:t xml:space="preserve">: </w:t>
      </w:r>
      <w:proofErr w:type="spellStart"/>
      <w:r w:rsidRPr="00A54E88">
        <w:rPr>
          <w:rFonts w:ascii="Segoe UI" w:eastAsiaTheme="minorEastAsia" w:hAnsi="Segoe UI" w:cs="Segoe UI"/>
          <w:b/>
          <w:bCs/>
          <w:sz w:val="32"/>
          <w:szCs w:val="32"/>
          <w:u w:val="single"/>
          <w:rtl/>
          <w:lang w:val="fr-FR" w:eastAsia="fr-FR" w:bidi="ar-SA"/>
        </w:rPr>
        <w:t>بودريار</w:t>
      </w:r>
      <w:proofErr w:type="spellEnd"/>
      <w:r w:rsidRPr="00A54E88">
        <w:rPr>
          <w:rFonts w:ascii="Segoe UI" w:eastAsiaTheme="minorEastAsia" w:hAnsi="Segoe UI" w:cs="Segoe UI"/>
          <w:b/>
          <w:bCs/>
          <w:sz w:val="32"/>
          <w:szCs w:val="32"/>
          <w:rtl/>
          <w:lang w:val="fr-FR" w:eastAsia="fr-FR" w:bidi="ar-SA"/>
        </w:rPr>
        <w:t xml:space="preserve"> : </w:t>
      </w:r>
      <w:r w:rsidRPr="007F4077">
        <w:rPr>
          <w:rFonts w:ascii="Segoe UI" w:eastAsiaTheme="minorEastAsia" w:hAnsi="Segoe UI" w:cs="Segoe UI"/>
          <w:b/>
          <w:bCs/>
          <w:sz w:val="28"/>
          <w:szCs w:val="28"/>
          <w:rtl/>
          <w:lang w:val="fr-FR" w:eastAsia="fr-FR" w:bidi="ar-SA"/>
        </w:rPr>
        <w:t>السعادة في المجتمع الاستهلاكي نقد السعادة في المجتمعات الصناعية المتقدمة</w:t>
      </w:r>
    </w:p>
    <w:p w:rsidR="007F4077" w:rsidRDefault="007F4077" w:rsidP="00A54E88">
      <w:pPr>
        <w:jc w:val="both"/>
        <w:rPr>
          <w:rFonts w:ascii="Segoe UI" w:hAnsi="Segoe UI" w:cs="Segoe UI"/>
          <w:b/>
          <w:bCs/>
          <w:sz w:val="28"/>
          <w:szCs w:val="28"/>
          <w:rtl/>
          <w:lang w:val="fr-FR" w:eastAsia="fr-FR"/>
        </w:rPr>
      </w:pPr>
    </w:p>
    <w:p w:rsidR="00D75F55" w:rsidRPr="00A54E88" w:rsidRDefault="00D75F55" w:rsidP="00A54E88">
      <w:pPr>
        <w:jc w:val="both"/>
        <w:rPr>
          <w:rFonts w:ascii="Segoe UI" w:hAnsi="Segoe UI" w:cs="Segoe UI"/>
          <w:b/>
          <w:bCs/>
          <w:sz w:val="28"/>
          <w:szCs w:val="28"/>
          <w:rtl/>
          <w:lang w:val="fr-FR" w:eastAsia="fr-FR"/>
        </w:rPr>
      </w:pPr>
      <w:r w:rsidRPr="00A54E88">
        <w:rPr>
          <w:rFonts w:ascii="Segoe UI" w:hAnsi="Segoe UI" w:cs="Segoe UI"/>
          <w:b/>
          <w:bCs/>
          <w:sz w:val="28"/>
          <w:szCs w:val="28"/>
          <w:rtl/>
          <w:lang w:val="fr-FR" w:eastAsia="fr-FR"/>
        </w:rPr>
        <w:t xml:space="preserve">طرح المشكل : </w:t>
      </w:r>
    </w:p>
    <w:p w:rsidR="00D75F55" w:rsidRPr="008E0909" w:rsidRDefault="00D75F55" w:rsidP="00A54E88">
      <w:pPr>
        <w:jc w:val="both"/>
        <w:rPr>
          <w:rFonts w:ascii="Segoe UI" w:hAnsi="Segoe UI" w:cs="Segoe UI"/>
          <w:b/>
          <w:bCs/>
          <w:color w:val="FF0000"/>
          <w:sz w:val="28"/>
          <w:szCs w:val="28"/>
          <w:rtl/>
          <w:lang w:val="fr-FR" w:eastAsia="fr-FR"/>
        </w:rPr>
      </w:pPr>
      <w:r w:rsidRPr="008E0909">
        <w:rPr>
          <w:rFonts w:ascii="Segoe UI" w:hAnsi="Segoe UI" w:cs="Segoe UI"/>
          <w:b/>
          <w:bCs/>
          <w:color w:val="FF0000"/>
          <w:sz w:val="28"/>
          <w:szCs w:val="28"/>
          <w:rtl/>
          <w:lang w:val="fr-FR" w:eastAsia="fr-FR"/>
        </w:rPr>
        <w:t xml:space="preserve">هل يمكن للفرد أن </w:t>
      </w:r>
      <w:proofErr w:type="gramStart"/>
      <w:r w:rsidRPr="008E0909">
        <w:rPr>
          <w:rFonts w:ascii="Segoe UI" w:hAnsi="Segoe UI" w:cs="Segoe UI"/>
          <w:b/>
          <w:bCs/>
          <w:color w:val="FF0000"/>
          <w:sz w:val="28"/>
          <w:szCs w:val="28"/>
          <w:rtl/>
          <w:lang w:val="fr-FR" w:eastAsia="fr-FR"/>
        </w:rPr>
        <w:t>يحقق  سعادته</w:t>
      </w:r>
      <w:proofErr w:type="gramEnd"/>
      <w:r w:rsidRPr="008E0909">
        <w:rPr>
          <w:rFonts w:ascii="Segoe UI" w:hAnsi="Segoe UI" w:cs="Segoe UI"/>
          <w:b/>
          <w:bCs/>
          <w:color w:val="FF0000"/>
          <w:sz w:val="28"/>
          <w:szCs w:val="28"/>
          <w:rtl/>
          <w:lang w:val="fr-FR" w:eastAsia="fr-FR"/>
        </w:rPr>
        <w:t xml:space="preserve"> داخل المجتمعات الرأسمالية ؟  و هل  تؤمّن  الحضارة المعاصرة  حقّ الإنسان  في السعادة ؟  أيّ  قيمة للسعادة في  المجتمع  الاستهلاكي و التي اقترنت بالرفاه بما هو المثل الأعلى الاستهلاكي ؟ و إذا كانت السعادة ترتبط اليوم بالرفاه ، فهل يعني ذلك أنها قد انحازت بالفعل عن حقله الأخلاقي و عن طلب الخير ؟ </w:t>
      </w:r>
    </w:p>
    <w:p w:rsidR="007F4077" w:rsidRDefault="007F4077" w:rsidP="00A54E88">
      <w:pPr>
        <w:jc w:val="both"/>
        <w:rPr>
          <w:rFonts w:ascii="Segoe UI" w:eastAsiaTheme="minorEastAsia" w:hAnsi="Segoe UI" w:cs="Segoe UI"/>
          <w:sz w:val="28"/>
          <w:szCs w:val="28"/>
          <w:rtl/>
          <w:lang w:val="fr-FR" w:eastAsia="fr-FR" w:bidi="ar-SA"/>
        </w:rPr>
      </w:pPr>
    </w:p>
    <w:p w:rsidR="00CA079D" w:rsidRPr="00A54E88" w:rsidRDefault="00CA079D" w:rsidP="00A54E88">
      <w:pPr>
        <w:jc w:val="both"/>
        <w:rPr>
          <w:rFonts w:ascii="Segoe UI" w:eastAsiaTheme="minorEastAsia" w:hAnsi="Segoe UI" w:cs="Segoe UI"/>
          <w:sz w:val="28"/>
          <w:szCs w:val="28"/>
          <w:rtl/>
          <w:lang w:val="fr-FR" w:eastAsia="fr-FR" w:bidi="ar-SA"/>
        </w:rPr>
      </w:pPr>
      <w:proofErr w:type="gramStart"/>
      <w:r w:rsidRPr="00A54E88">
        <w:rPr>
          <w:rFonts w:ascii="Segoe UI" w:eastAsiaTheme="minorEastAsia" w:hAnsi="Segoe UI" w:cs="Segoe UI"/>
          <w:sz w:val="28"/>
          <w:szCs w:val="28"/>
          <w:rtl/>
          <w:lang w:val="fr-FR" w:eastAsia="fr-FR" w:bidi="ar-SA"/>
        </w:rPr>
        <w:t>إنّ</w:t>
      </w:r>
      <w:proofErr w:type="gramEnd"/>
      <w:r w:rsidRPr="00A54E88">
        <w:rPr>
          <w:rFonts w:ascii="Segoe UI" w:eastAsiaTheme="minorEastAsia" w:hAnsi="Segoe UI" w:cs="Segoe UI"/>
          <w:sz w:val="28"/>
          <w:szCs w:val="28"/>
          <w:rtl/>
          <w:lang w:val="fr-FR" w:eastAsia="fr-FR" w:bidi="ar-SA"/>
        </w:rPr>
        <w:t xml:space="preserve"> طرح مسألة السعادة يقتضي تنزيلها ضمن الظروف الاجتماعية و التاريخية التي أفرزتها. لذلك  ليست  </w:t>
      </w:r>
      <w:r w:rsidR="003A3DB5" w:rsidRPr="00A54E88">
        <w:rPr>
          <w:rFonts w:ascii="Segoe UI" w:eastAsiaTheme="minorEastAsia" w:hAnsi="Segoe UI" w:cs="Segoe UI"/>
          <w:sz w:val="28"/>
          <w:szCs w:val="28"/>
          <w:rtl/>
          <w:lang w:val="fr-FR" w:eastAsia="fr-FR" w:bidi="ar-SA"/>
        </w:rPr>
        <w:t>مطلبا أخلاقيا محضا و لا</w:t>
      </w:r>
      <w:r w:rsidRPr="00A54E88">
        <w:rPr>
          <w:rFonts w:ascii="Segoe UI" w:eastAsiaTheme="minorEastAsia" w:hAnsi="Segoe UI" w:cs="Segoe UI"/>
          <w:sz w:val="28"/>
          <w:szCs w:val="28"/>
          <w:rtl/>
          <w:lang w:val="fr-FR" w:eastAsia="fr-FR" w:bidi="ar-SA"/>
        </w:rPr>
        <w:t xml:space="preserve"> هي مثل أعلى يميل إليه الإنسان بطبيعته. فمثل هذا الحكم تكذّبه  الدراسات  </w:t>
      </w:r>
      <w:proofErr w:type="spellStart"/>
      <w:r w:rsidRPr="00A54E88">
        <w:rPr>
          <w:rFonts w:ascii="Segoe UI" w:eastAsiaTheme="minorEastAsia" w:hAnsi="Segoe UI" w:cs="Segoe UI"/>
          <w:sz w:val="28"/>
          <w:szCs w:val="28"/>
          <w:rtl/>
          <w:lang w:val="fr-FR" w:eastAsia="fr-FR" w:bidi="ar-SA"/>
        </w:rPr>
        <w:t>الانثروبولوجية</w:t>
      </w:r>
      <w:proofErr w:type="spellEnd"/>
      <w:r w:rsidRPr="00A54E88">
        <w:rPr>
          <w:rFonts w:ascii="Segoe UI" w:eastAsiaTheme="minorEastAsia" w:hAnsi="Segoe UI" w:cs="Segoe UI"/>
          <w:sz w:val="28"/>
          <w:szCs w:val="28"/>
          <w:rtl/>
          <w:lang w:val="fr-FR" w:eastAsia="fr-FR" w:bidi="ar-SA"/>
        </w:rPr>
        <w:t xml:space="preserve">  المعاصرة  التي شكّكت في القول بوجود طبيعة بشرية ثابتة، و تؤكد  في  مقابل  ذلك  أنّ مختلف  </w:t>
      </w:r>
      <w:proofErr w:type="spellStart"/>
      <w:r w:rsidRPr="00A54E88">
        <w:rPr>
          <w:rFonts w:ascii="Segoe UI" w:eastAsiaTheme="minorEastAsia" w:hAnsi="Segoe UI" w:cs="Segoe UI"/>
          <w:sz w:val="28"/>
          <w:szCs w:val="28"/>
          <w:rtl/>
          <w:lang w:val="fr-FR" w:eastAsia="fr-FR" w:bidi="ar-SA"/>
        </w:rPr>
        <w:t>سلوكات</w:t>
      </w:r>
      <w:proofErr w:type="spellEnd"/>
      <w:r w:rsidRPr="00A54E88">
        <w:rPr>
          <w:rFonts w:ascii="Segoe UI" w:eastAsiaTheme="minorEastAsia" w:hAnsi="Segoe UI" w:cs="Segoe UI"/>
          <w:sz w:val="28"/>
          <w:szCs w:val="28"/>
          <w:rtl/>
          <w:lang w:val="fr-FR" w:eastAsia="fr-FR" w:bidi="ar-SA"/>
        </w:rPr>
        <w:t xml:space="preserve">  الإنسان  و أفعاله  تكتسب  من واقعه الاجتماعي و التاريخي.</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lastRenderedPageBreak/>
        <w:t xml:space="preserve">من هذا المنظور يقوم </w:t>
      </w:r>
      <w:proofErr w:type="spellStart"/>
      <w:r w:rsidRPr="00A54E88">
        <w:rPr>
          <w:rFonts w:ascii="Segoe UI" w:eastAsiaTheme="minorEastAsia" w:hAnsi="Segoe UI" w:cs="Segoe UI"/>
          <w:sz w:val="28"/>
          <w:szCs w:val="28"/>
          <w:rtl/>
          <w:lang w:val="fr-FR" w:eastAsia="fr-FR" w:bidi="ar-SA"/>
        </w:rPr>
        <w:t>بودريار</w:t>
      </w:r>
      <w:proofErr w:type="spellEnd"/>
      <w:r w:rsidRPr="00A54E88">
        <w:rPr>
          <w:rFonts w:ascii="Segoe UI" w:eastAsiaTheme="minorEastAsia" w:hAnsi="Segoe UI" w:cs="Segoe UI"/>
          <w:sz w:val="28"/>
          <w:szCs w:val="28"/>
          <w:rtl/>
          <w:lang w:val="fr-FR" w:eastAsia="fr-FR" w:bidi="ar-SA"/>
        </w:rPr>
        <w:t xml:space="preserve"> بتنزيل مسألة السعادة في سياق الظروف الاجتماعية و التاريخية التي أفرزها نمط الإنتاج الرأسمالي و الكشف عن المضمون الإيديولوجي لفكرة السعادة داخل المجتمع الاستهلاكي.</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xml:space="preserve">يؤكد </w:t>
      </w:r>
      <w:proofErr w:type="spellStart"/>
      <w:r w:rsidRPr="00A54E88">
        <w:rPr>
          <w:rFonts w:ascii="Segoe UI" w:eastAsiaTheme="minorEastAsia" w:hAnsi="Segoe UI" w:cs="Segoe UI"/>
          <w:sz w:val="28"/>
          <w:szCs w:val="28"/>
          <w:rtl/>
          <w:lang w:val="fr-FR" w:eastAsia="fr-FR" w:bidi="ar-SA"/>
        </w:rPr>
        <w:t>بودريار</w:t>
      </w:r>
      <w:proofErr w:type="spellEnd"/>
      <w:r w:rsidRPr="00A54E88">
        <w:rPr>
          <w:rFonts w:ascii="Segoe UI" w:eastAsiaTheme="minorEastAsia" w:hAnsi="Segoe UI" w:cs="Segoe UI"/>
          <w:sz w:val="28"/>
          <w:szCs w:val="28"/>
          <w:rtl/>
          <w:lang w:val="fr-FR" w:eastAsia="fr-FR" w:bidi="ar-SA"/>
        </w:rPr>
        <w:t xml:space="preserve"> أنّ فكرة السعادة هي</w:t>
      </w:r>
      <w:r w:rsidRPr="00A54E88">
        <w:rPr>
          <w:rFonts w:ascii="Segoe UI" w:eastAsiaTheme="minorEastAsia" w:hAnsi="Segoe UI" w:cs="Segoe UI"/>
          <w:b/>
          <w:bCs/>
          <w:sz w:val="28"/>
          <w:szCs w:val="28"/>
          <w:rtl/>
          <w:lang w:val="fr-FR" w:eastAsia="fr-FR" w:bidi="ar-SA"/>
        </w:rPr>
        <w:t>" المرجع المطلق للمجتمع الاستهلاكي و هي بالذات نظير النجاة ".</w:t>
      </w:r>
      <w:r w:rsidRPr="00A54E88">
        <w:rPr>
          <w:rFonts w:ascii="Segoe UI" w:eastAsiaTheme="minorEastAsia" w:hAnsi="Segoe UI" w:cs="Segoe UI"/>
          <w:sz w:val="28"/>
          <w:szCs w:val="28"/>
          <w:rtl/>
          <w:lang w:val="fr-FR" w:eastAsia="fr-FR" w:bidi="ar-SA"/>
        </w:rPr>
        <w:t xml:space="preserve"> مثل هذا التصوّر السائد لمفهوم السعادة، و الذّي تسوّقه وسائل الإعلام الرأسما</w:t>
      </w:r>
      <w:r w:rsidR="003A3DB5" w:rsidRPr="00A54E88">
        <w:rPr>
          <w:rFonts w:ascii="Segoe UI" w:eastAsiaTheme="minorEastAsia" w:hAnsi="Segoe UI" w:cs="Segoe UI"/>
          <w:sz w:val="28"/>
          <w:szCs w:val="28"/>
          <w:rtl/>
          <w:lang w:val="fr-FR" w:eastAsia="fr-FR" w:bidi="ar-SA"/>
        </w:rPr>
        <w:t>لية، يترابط مع بقية القيم التي ي</w:t>
      </w:r>
      <w:r w:rsidRPr="00A54E88">
        <w:rPr>
          <w:rFonts w:ascii="Segoe UI" w:eastAsiaTheme="minorEastAsia" w:hAnsi="Segoe UI" w:cs="Segoe UI"/>
          <w:sz w:val="28"/>
          <w:szCs w:val="28"/>
          <w:rtl/>
          <w:lang w:val="fr-FR" w:eastAsia="fr-FR" w:bidi="ar-SA"/>
        </w:rPr>
        <w:t>قوم عليها المجتمع الرأسمالي مثل الفردانية النجاعة المردودية، كما يتقاطع مع الوعود الزائفة التي يعلن عنها المجتمع الحديث كالوعد بالمساواة الحرية و العدالة ...</w:t>
      </w:r>
    </w:p>
    <w:p w:rsidR="00CA079D" w:rsidRPr="00A54E88" w:rsidRDefault="00CA079D" w:rsidP="00A54E88">
      <w:pPr>
        <w:jc w:val="both"/>
        <w:rPr>
          <w:rFonts w:ascii="Segoe UI" w:eastAsiaTheme="minorEastAsia" w:hAnsi="Segoe UI" w:cs="Segoe UI"/>
          <w:b/>
          <w:bCs/>
          <w:sz w:val="28"/>
          <w:szCs w:val="28"/>
          <w:rtl/>
          <w:lang w:val="fr-FR" w:eastAsia="fr-FR" w:bidi="ar-SA"/>
        </w:rPr>
      </w:pPr>
      <w:r w:rsidRPr="00A54E88">
        <w:rPr>
          <w:rFonts w:ascii="Segoe UI" w:eastAsiaTheme="minorEastAsia" w:hAnsi="Segoe UI" w:cs="Segoe UI"/>
          <w:sz w:val="28"/>
          <w:szCs w:val="28"/>
          <w:rtl/>
          <w:lang w:val="fr-FR" w:eastAsia="fr-FR" w:bidi="ar-SA"/>
        </w:rPr>
        <w:t xml:space="preserve">إنّ البحث عن الوظيفة الإيديولوجية لفكرة السعادة، يعني حسب </w:t>
      </w:r>
      <w:proofErr w:type="spellStart"/>
      <w:r w:rsidRPr="00A54E88">
        <w:rPr>
          <w:rFonts w:ascii="Segoe UI" w:eastAsiaTheme="minorEastAsia" w:hAnsi="Segoe UI" w:cs="Segoe UI"/>
          <w:sz w:val="28"/>
          <w:szCs w:val="28"/>
          <w:rtl/>
          <w:lang w:val="fr-FR" w:eastAsia="fr-FR" w:bidi="ar-SA"/>
        </w:rPr>
        <w:t>بودريار</w:t>
      </w:r>
      <w:proofErr w:type="spellEnd"/>
      <w:r w:rsidRPr="00A54E88">
        <w:rPr>
          <w:rFonts w:ascii="Segoe UI" w:eastAsiaTheme="minorEastAsia" w:hAnsi="Segoe UI" w:cs="Segoe UI"/>
          <w:sz w:val="28"/>
          <w:szCs w:val="28"/>
          <w:rtl/>
          <w:lang w:val="fr-FR" w:eastAsia="fr-FR" w:bidi="ar-SA"/>
        </w:rPr>
        <w:t xml:space="preserve"> الكشف عن زيفها و ذلك بالكشف عن بعدها التضليلي و المزيف، خاصة و أنها فكرة تزامنت مع نشأة الرأسمالية التي تقدّم نفسها على </w:t>
      </w:r>
      <w:r w:rsidRPr="00A54E88">
        <w:rPr>
          <w:rFonts w:ascii="Segoe UI" w:eastAsiaTheme="minorEastAsia" w:hAnsi="Segoe UI" w:cs="Segoe UI"/>
          <w:b/>
          <w:bCs/>
          <w:sz w:val="28"/>
          <w:szCs w:val="28"/>
          <w:rtl/>
          <w:lang w:val="fr-FR" w:eastAsia="fr-FR" w:bidi="ar-SA"/>
        </w:rPr>
        <w:t>" أنها خلاص الناس من الفقر و الحاجة و الاستغلال .."</w:t>
      </w:r>
      <w:r w:rsidRPr="00A54E88">
        <w:rPr>
          <w:rFonts w:ascii="Segoe UI" w:eastAsiaTheme="minorEastAsia" w:hAnsi="Segoe UI" w:cs="Segoe UI"/>
          <w:sz w:val="28"/>
          <w:szCs w:val="28"/>
          <w:rtl/>
          <w:lang w:val="fr-FR" w:eastAsia="fr-FR" w:bidi="ar-SA"/>
        </w:rPr>
        <w:t xml:space="preserve"> و لعلّ هذا المعنى هو ما يشير إليـه </w:t>
      </w:r>
      <w:proofErr w:type="spellStart"/>
      <w:r w:rsidRPr="00A54E88">
        <w:rPr>
          <w:rFonts w:ascii="Segoe UI" w:eastAsiaTheme="minorEastAsia" w:hAnsi="Segoe UI" w:cs="Segoe UI"/>
          <w:sz w:val="28"/>
          <w:szCs w:val="28"/>
          <w:rtl/>
          <w:lang w:val="fr-FR" w:eastAsia="fr-FR" w:bidi="ar-SA"/>
        </w:rPr>
        <w:t>بودريار</w:t>
      </w:r>
      <w:proofErr w:type="spellEnd"/>
      <w:r w:rsidRPr="00A54E88">
        <w:rPr>
          <w:rFonts w:ascii="Segoe UI" w:eastAsiaTheme="minorEastAsia" w:hAnsi="Segoe UI" w:cs="Segoe UI"/>
          <w:sz w:val="28"/>
          <w:szCs w:val="28"/>
          <w:rtl/>
          <w:lang w:val="fr-FR" w:eastAsia="fr-FR" w:bidi="ar-SA"/>
        </w:rPr>
        <w:t xml:space="preserve"> في قـولـه </w:t>
      </w:r>
      <w:r w:rsidRPr="00A54E88">
        <w:rPr>
          <w:rFonts w:ascii="Segoe UI" w:eastAsiaTheme="minorEastAsia" w:hAnsi="Segoe UI" w:cs="Segoe UI"/>
          <w:b/>
          <w:bCs/>
          <w:sz w:val="28"/>
          <w:szCs w:val="28"/>
          <w:rtl/>
          <w:lang w:val="fr-FR" w:eastAsia="fr-FR" w:bidi="ar-SA"/>
        </w:rPr>
        <w:t xml:space="preserve">" إنّ أسطـورة السعادة هـي التي تحتضن في المجتمعات أسطورة المسـاواة و تجسّدها." </w:t>
      </w:r>
      <w:r w:rsidRPr="00A54E88">
        <w:rPr>
          <w:rFonts w:ascii="Segoe UI" w:eastAsiaTheme="minorEastAsia" w:hAnsi="Segoe UI" w:cs="Segoe UI"/>
          <w:sz w:val="28"/>
          <w:szCs w:val="28"/>
          <w:rtl/>
          <w:lang w:val="fr-FR" w:eastAsia="fr-FR" w:bidi="ar-SA"/>
        </w:rPr>
        <w:t xml:space="preserve">إن ربط المساواة بالسعادة في المجتمع الاستهلاكي، يفيد أنّ السعادة ليست إلا مجرّد شعار إيديولوجي و سياسي، الغاية منه إخفاء واقع </w:t>
      </w:r>
      <w:proofErr w:type="spellStart"/>
      <w:r w:rsidRPr="00A54E88">
        <w:rPr>
          <w:rFonts w:ascii="Segoe UI" w:eastAsiaTheme="minorEastAsia" w:hAnsi="Segoe UI" w:cs="Segoe UI"/>
          <w:sz w:val="28"/>
          <w:szCs w:val="28"/>
          <w:rtl/>
          <w:lang w:val="fr-FR" w:eastAsia="fr-FR" w:bidi="ar-SA"/>
        </w:rPr>
        <w:t>اللا</w:t>
      </w:r>
      <w:proofErr w:type="spellEnd"/>
      <w:r w:rsidRPr="00A54E88">
        <w:rPr>
          <w:rFonts w:ascii="Segoe UI" w:eastAsiaTheme="minorEastAsia" w:hAnsi="Segoe UI" w:cs="Segoe UI"/>
          <w:sz w:val="28"/>
          <w:szCs w:val="28"/>
          <w:rtl/>
          <w:lang w:val="fr-FR" w:eastAsia="fr-FR" w:bidi="ar-SA"/>
        </w:rPr>
        <w:t xml:space="preserve"> مساواة و الفوارق الطبقية. فثمّة فرق كبير بين ما وعدت به الثورة الصناعية و نمط الإنتاج الرأسمالي، و بين ما انتهت إليه هذه الثورة من تناقضات اقتصادية، اجتماعية، سياسية و أخلاقية. لذلك يمكننا القول إنّ مطلب السعادة </w:t>
      </w:r>
      <w:r w:rsidRPr="00A54E88">
        <w:rPr>
          <w:rFonts w:ascii="Segoe UI" w:eastAsiaTheme="minorEastAsia" w:hAnsi="Segoe UI" w:cs="Segoe UI"/>
          <w:b/>
          <w:bCs/>
          <w:sz w:val="28"/>
          <w:szCs w:val="28"/>
          <w:rtl/>
          <w:lang w:val="fr-FR" w:eastAsia="fr-FR" w:bidi="ar-SA"/>
        </w:rPr>
        <w:t xml:space="preserve">" ليس إلا مجرّد فكرة جوفاء تسمح </w:t>
      </w:r>
      <w:r w:rsidR="00D75F55" w:rsidRPr="00A54E88">
        <w:rPr>
          <w:rFonts w:ascii="Segoe UI" w:eastAsiaTheme="minorEastAsia" w:hAnsi="Segoe UI" w:cs="Segoe UI"/>
          <w:b/>
          <w:bCs/>
          <w:sz w:val="28"/>
          <w:szCs w:val="28"/>
          <w:rtl/>
          <w:lang w:val="fr-FR" w:eastAsia="fr-FR" w:bidi="ar-SA"/>
        </w:rPr>
        <w:t>لتقنيي المجتمع الرأسمالي و ساسته</w:t>
      </w:r>
      <w:r w:rsidRPr="00A54E88">
        <w:rPr>
          <w:rFonts w:ascii="Segoe UI" w:eastAsiaTheme="minorEastAsia" w:hAnsi="Segoe UI" w:cs="Segoe UI"/>
          <w:b/>
          <w:bCs/>
          <w:sz w:val="28"/>
          <w:szCs w:val="28"/>
          <w:rtl/>
          <w:lang w:val="fr-FR" w:eastAsia="fr-FR" w:bidi="ar-SA"/>
        </w:rPr>
        <w:t xml:space="preserve"> بتضليـل الجماهيـر و توجيه رغباتهم  و هكذا فإنّ السعـادة الوهمية " تتأسس على مبادئ الفردانية المدعّمة بلائحة حقوق الإنسـان و المواطن التي تعترف صراحة لكل فرد بالحق في السعادة "</w:t>
      </w:r>
    </w:p>
    <w:p w:rsidR="00A54E88" w:rsidRDefault="00CA079D" w:rsidP="00A037C8">
      <w:pPr>
        <w:jc w:val="both"/>
        <w:rPr>
          <w:rFonts w:ascii="Segoe UI" w:eastAsiaTheme="minorEastAsia" w:hAnsi="Segoe UI" w:cs="Segoe UI"/>
          <w:sz w:val="28"/>
          <w:szCs w:val="28"/>
          <w:rtl/>
          <w:lang w:val="fr-FR" w:eastAsia="fr-FR" w:bidi="ar-SA"/>
        </w:rPr>
      </w:pPr>
      <w:proofErr w:type="gramStart"/>
      <w:r w:rsidRPr="00A54E88">
        <w:rPr>
          <w:rFonts w:ascii="Segoe UI" w:eastAsiaTheme="minorEastAsia" w:hAnsi="Segoe UI" w:cs="Segoe UI"/>
          <w:sz w:val="28"/>
          <w:szCs w:val="28"/>
          <w:rtl/>
          <w:lang w:val="fr-FR" w:eastAsia="fr-FR" w:bidi="ar-SA"/>
        </w:rPr>
        <w:t>هل</w:t>
      </w:r>
      <w:proofErr w:type="gramEnd"/>
      <w:r w:rsidRPr="00A54E88">
        <w:rPr>
          <w:rFonts w:ascii="Segoe UI" w:eastAsiaTheme="minorEastAsia" w:hAnsi="Segoe UI" w:cs="Segoe UI"/>
          <w:sz w:val="28"/>
          <w:szCs w:val="28"/>
          <w:rtl/>
          <w:lang w:val="fr-FR" w:eastAsia="fr-FR" w:bidi="ar-SA"/>
        </w:rPr>
        <w:t xml:space="preserve"> يعني مثل هذا الإقرار أنّ السعادة مجرّد وهم نسلّي به أنفسنا ؟ و هل يعني أيضا أنّ السعادة وهم ضروري لِتَواصل الرأسمالية كنمط إنتاج يكرّس </w:t>
      </w:r>
      <w:proofErr w:type="spellStart"/>
      <w:r w:rsidRPr="00A54E88">
        <w:rPr>
          <w:rFonts w:ascii="Segoe UI" w:eastAsiaTheme="minorEastAsia" w:hAnsi="Segoe UI" w:cs="Segoe UI"/>
          <w:sz w:val="28"/>
          <w:szCs w:val="28"/>
          <w:rtl/>
          <w:lang w:val="fr-FR" w:eastAsia="fr-FR" w:bidi="ar-SA"/>
        </w:rPr>
        <w:t>اللا</w:t>
      </w:r>
      <w:proofErr w:type="spellEnd"/>
      <w:r w:rsidRPr="00A54E88">
        <w:rPr>
          <w:rFonts w:ascii="Segoe UI" w:eastAsiaTheme="minorEastAsia" w:hAnsi="Segoe UI" w:cs="Segoe UI"/>
          <w:sz w:val="28"/>
          <w:szCs w:val="28"/>
          <w:rtl/>
          <w:lang w:val="fr-FR" w:eastAsia="fr-FR" w:bidi="ar-SA"/>
        </w:rPr>
        <w:t xml:space="preserve"> مساواة ؟</w:t>
      </w:r>
    </w:p>
    <w:p w:rsidR="003F11A5" w:rsidRPr="00A54E88" w:rsidRDefault="003F11A5" w:rsidP="00A037C8">
      <w:pPr>
        <w:jc w:val="both"/>
        <w:rPr>
          <w:rFonts w:ascii="Segoe UI" w:eastAsiaTheme="minorEastAsia" w:hAnsi="Segoe UI" w:cs="Segoe UI"/>
          <w:sz w:val="28"/>
          <w:szCs w:val="28"/>
          <w:rtl/>
          <w:lang w:val="fr-FR" w:eastAsia="fr-FR" w:bidi="ar-SA"/>
        </w:rPr>
      </w:pPr>
    </w:p>
    <w:p w:rsidR="00CA079D" w:rsidRPr="008E0909" w:rsidRDefault="00CA079D" w:rsidP="00A54E88">
      <w:pPr>
        <w:numPr>
          <w:ilvl w:val="0"/>
          <w:numId w:val="4"/>
        </w:numPr>
        <w:spacing w:after="200" w:line="276" w:lineRule="auto"/>
        <w:contextualSpacing/>
        <w:jc w:val="both"/>
        <w:rPr>
          <w:rFonts w:ascii="Segoe UI" w:eastAsiaTheme="minorHAnsi" w:hAnsi="Segoe UI" w:cs="Segoe UI"/>
          <w:b/>
          <w:bCs/>
          <w:color w:val="FF0000"/>
          <w:sz w:val="32"/>
          <w:szCs w:val="32"/>
          <w:lang w:val="fr-FR" w:bidi="ar-SA"/>
        </w:rPr>
      </w:pPr>
      <w:r w:rsidRPr="008E0909">
        <w:rPr>
          <w:rFonts w:ascii="Segoe UI" w:eastAsiaTheme="minorHAnsi" w:hAnsi="Segoe UI" w:cs="Segoe UI"/>
          <w:b/>
          <w:bCs/>
          <w:color w:val="FF0000"/>
          <w:sz w:val="32"/>
          <w:szCs w:val="32"/>
          <w:rtl/>
          <w:lang w:val="fr-FR" w:bidi="ar-SA"/>
        </w:rPr>
        <w:t xml:space="preserve">معوقات </w:t>
      </w:r>
      <w:proofErr w:type="gramStart"/>
      <w:r w:rsidRPr="008E0909">
        <w:rPr>
          <w:rFonts w:ascii="Segoe UI" w:eastAsiaTheme="minorHAnsi" w:hAnsi="Segoe UI" w:cs="Segoe UI"/>
          <w:b/>
          <w:bCs/>
          <w:color w:val="FF0000"/>
          <w:sz w:val="32"/>
          <w:szCs w:val="32"/>
          <w:rtl/>
          <w:lang w:val="fr-FR" w:bidi="ar-SA"/>
        </w:rPr>
        <w:t>السعادة :</w:t>
      </w:r>
      <w:proofErr w:type="gramEnd"/>
      <w:r w:rsidRPr="008E0909">
        <w:rPr>
          <w:rFonts w:ascii="Segoe UI" w:eastAsiaTheme="minorHAnsi" w:hAnsi="Segoe UI" w:cs="Segoe UI"/>
          <w:b/>
          <w:bCs/>
          <w:color w:val="FF0000"/>
          <w:sz w:val="32"/>
          <w:szCs w:val="32"/>
          <w:rtl/>
          <w:lang w:val="fr-FR" w:bidi="ar-SA"/>
        </w:rPr>
        <w:t xml:space="preserve"> </w:t>
      </w:r>
    </w:p>
    <w:p w:rsidR="00A54E88" w:rsidRPr="00A54E88" w:rsidRDefault="00E40F1C" w:rsidP="00A54E88">
      <w:pPr>
        <w:spacing w:after="200" w:line="276" w:lineRule="auto"/>
        <w:contextualSpacing/>
        <w:jc w:val="both"/>
        <w:rPr>
          <w:rFonts w:ascii="Segoe UI" w:eastAsiaTheme="minorHAnsi" w:hAnsi="Segoe UI" w:cs="Segoe UI"/>
          <w:b/>
          <w:bCs/>
          <w:color w:val="FF0000"/>
          <w:sz w:val="28"/>
          <w:szCs w:val="28"/>
          <w:rtl/>
          <w:lang w:val="fr-FR" w:bidi="ar-SA"/>
        </w:rPr>
      </w:pPr>
      <w:r w:rsidRPr="00A54E88">
        <w:rPr>
          <w:rFonts w:ascii="Segoe UI" w:eastAsiaTheme="minorHAnsi" w:hAnsi="Segoe UI" w:cs="Segoe UI"/>
          <w:b/>
          <w:bCs/>
          <w:color w:val="FF0000"/>
          <w:sz w:val="28"/>
          <w:szCs w:val="28"/>
          <w:rtl/>
          <w:lang w:val="fr-FR" w:bidi="ar-SA"/>
        </w:rPr>
        <w:t xml:space="preserve">                                  السند : نص حدود السعاد</w:t>
      </w:r>
      <w:r w:rsidR="00A54E88" w:rsidRPr="00A54E88">
        <w:rPr>
          <w:rFonts w:ascii="Segoe UI" w:eastAsiaTheme="minorHAnsi" w:hAnsi="Segoe UI" w:cs="Segoe UI"/>
          <w:b/>
          <w:bCs/>
          <w:color w:val="FF0000"/>
          <w:sz w:val="28"/>
          <w:szCs w:val="28"/>
          <w:rtl/>
          <w:lang w:val="fr-FR" w:bidi="ar-SA"/>
        </w:rPr>
        <w:t xml:space="preserve">ة  (فرويد )                            </w:t>
      </w:r>
    </w:p>
    <w:p w:rsidR="008E0909" w:rsidRDefault="00E40F1C" w:rsidP="00A54E88">
      <w:pPr>
        <w:spacing w:after="200" w:line="276" w:lineRule="auto"/>
        <w:contextualSpacing/>
        <w:jc w:val="both"/>
        <w:rPr>
          <w:rFonts w:ascii="Segoe UI" w:eastAsiaTheme="minorHAnsi" w:hAnsi="Segoe UI" w:cs="Segoe UI"/>
          <w:b/>
          <w:bCs/>
          <w:sz w:val="28"/>
          <w:szCs w:val="28"/>
          <w:rtl/>
          <w:lang w:val="fr-FR" w:bidi="ar-SA"/>
        </w:rPr>
      </w:pPr>
      <w:r w:rsidRPr="008E0909">
        <w:rPr>
          <w:rFonts w:ascii="Segoe UI" w:eastAsiaTheme="minorHAnsi" w:hAnsi="Segoe UI" w:cs="Segoe UI"/>
          <w:b/>
          <w:bCs/>
          <w:sz w:val="28"/>
          <w:szCs w:val="28"/>
          <w:rtl/>
          <w:lang w:val="fr-FR" w:bidi="ar-SA"/>
        </w:rPr>
        <w:t xml:space="preserve">طرح المشكل : </w:t>
      </w:r>
    </w:p>
    <w:p w:rsidR="00E40F1C" w:rsidRPr="008E0909" w:rsidRDefault="00E40F1C" w:rsidP="00A54E88">
      <w:pPr>
        <w:spacing w:after="200" w:line="276" w:lineRule="auto"/>
        <w:contextualSpacing/>
        <w:jc w:val="both"/>
        <w:rPr>
          <w:rFonts w:ascii="Segoe UI" w:eastAsiaTheme="minorHAnsi" w:hAnsi="Segoe UI" w:cs="Segoe UI"/>
          <w:b/>
          <w:bCs/>
          <w:color w:val="FF0000"/>
          <w:sz w:val="28"/>
          <w:szCs w:val="28"/>
          <w:rtl/>
          <w:lang w:val="fr-FR" w:bidi="ar-SA"/>
        </w:rPr>
      </w:pPr>
      <w:r w:rsidRPr="008E0909">
        <w:rPr>
          <w:rFonts w:ascii="Segoe UI" w:eastAsiaTheme="minorHAnsi" w:hAnsi="Segoe UI" w:cs="Segoe UI"/>
          <w:b/>
          <w:bCs/>
          <w:color w:val="FF0000"/>
          <w:sz w:val="28"/>
          <w:szCs w:val="28"/>
          <w:rtl/>
          <w:lang w:val="fr-FR" w:bidi="ar-SA"/>
        </w:rPr>
        <w:t xml:space="preserve">هل يمكن للإنسان أن يحقق السعادة </w:t>
      </w:r>
      <w:proofErr w:type="gramStart"/>
      <w:r w:rsidRPr="008E0909">
        <w:rPr>
          <w:rFonts w:ascii="Segoe UI" w:eastAsiaTheme="minorHAnsi" w:hAnsi="Segoe UI" w:cs="Segoe UI"/>
          <w:b/>
          <w:bCs/>
          <w:color w:val="FF0000"/>
          <w:sz w:val="28"/>
          <w:szCs w:val="28"/>
          <w:rtl/>
          <w:lang w:val="fr-FR" w:bidi="ar-SA"/>
        </w:rPr>
        <w:t>التامة  أم</w:t>
      </w:r>
      <w:proofErr w:type="gramEnd"/>
      <w:r w:rsidRPr="008E0909">
        <w:rPr>
          <w:rFonts w:ascii="Segoe UI" w:eastAsiaTheme="minorHAnsi" w:hAnsi="Segoe UI" w:cs="Segoe UI"/>
          <w:b/>
          <w:bCs/>
          <w:color w:val="FF0000"/>
          <w:sz w:val="28"/>
          <w:szCs w:val="28"/>
          <w:rtl/>
          <w:lang w:val="fr-FR" w:bidi="ar-SA"/>
        </w:rPr>
        <w:t xml:space="preserve">  أن قدره هو الشقاء و السعي لتحاشي الألم ؟ و إذا سلمنا بأن الإنسان لا يمكن أن يكون سعيدا ، فهل يحق له أن يأمل في حياة بلا ألم ؟ </w:t>
      </w:r>
    </w:p>
    <w:p w:rsidR="00E40F1C" w:rsidRPr="00A54E88" w:rsidRDefault="00E40F1C" w:rsidP="00A54E88">
      <w:pPr>
        <w:spacing w:after="200" w:line="276" w:lineRule="auto"/>
        <w:contextualSpacing/>
        <w:jc w:val="both"/>
        <w:rPr>
          <w:rFonts w:ascii="Segoe UI" w:eastAsiaTheme="minorHAnsi" w:hAnsi="Segoe UI" w:cs="Segoe UI"/>
          <w:sz w:val="28"/>
          <w:szCs w:val="28"/>
          <w:rtl/>
          <w:lang w:val="fr-FR" w:bidi="ar-SA"/>
        </w:rPr>
      </w:pPr>
      <w:r w:rsidRPr="00A54E88">
        <w:rPr>
          <w:rFonts w:ascii="Segoe UI" w:eastAsiaTheme="minorHAnsi" w:hAnsi="Segoe UI" w:cs="Segoe UI"/>
          <w:sz w:val="28"/>
          <w:szCs w:val="28"/>
          <w:rtl/>
          <w:lang w:val="fr-FR" w:bidi="ar-SA"/>
        </w:rPr>
        <w:t xml:space="preserve">السعادة </w:t>
      </w:r>
      <w:proofErr w:type="gramStart"/>
      <w:r w:rsidRPr="00A54E88">
        <w:rPr>
          <w:rFonts w:ascii="Segoe UI" w:eastAsiaTheme="minorHAnsi" w:hAnsi="Segoe UI" w:cs="Segoe UI"/>
          <w:sz w:val="28"/>
          <w:szCs w:val="28"/>
          <w:rtl/>
          <w:lang w:val="fr-FR" w:bidi="ar-SA"/>
        </w:rPr>
        <w:t>هي  مطلب</w:t>
      </w:r>
      <w:proofErr w:type="gramEnd"/>
      <w:r w:rsidRPr="00A54E88">
        <w:rPr>
          <w:rFonts w:ascii="Segoe UI" w:eastAsiaTheme="minorHAnsi" w:hAnsi="Segoe UI" w:cs="Segoe UI"/>
          <w:sz w:val="28"/>
          <w:szCs w:val="28"/>
          <w:rtl/>
          <w:lang w:val="fr-FR" w:bidi="ar-SA"/>
        </w:rPr>
        <w:t xml:space="preserve">  مشترك بين  جميع الناس ، إنها الغاية  النهائية التي  يسعى الإنسان  إلى  بلوغها ، و الطريق الوحيدة المؤدية إلى السعادة تمرّ عبر اللذة حتما . فمن المعروف أن الرأي السائد يربط السعادة </w:t>
      </w:r>
      <w:proofErr w:type="gramStart"/>
      <w:r w:rsidRPr="00A54E88">
        <w:rPr>
          <w:rFonts w:ascii="Segoe UI" w:eastAsiaTheme="minorHAnsi" w:hAnsi="Segoe UI" w:cs="Segoe UI"/>
          <w:sz w:val="28"/>
          <w:szCs w:val="28"/>
          <w:rtl/>
          <w:lang w:val="fr-FR" w:bidi="ar-SA"/>
        </w:rPr>
        <w:t>باللذة ،</w:t>
      </w:r>
      <w:proofErr w:type="gramEnd"/>
      <w:r w:rsidRPr="00A54E88">
        <w:rPr>
          <w:rFonts w:ascii="Segoe UI" w:eastAsiaTheme="minorHAnsi" w:hAnsi="Segoe UI" w:cs="Segoe UI"/>
          <w:sz w:val="28"/>
          <w:szCs w:val="28"/>
          <w:rtl/>
          <w:lang w:val="fr-FR" w:bidi="ar-SA"/>
        </w:rPr>
        <w:t xml:space="preserve"> إذ نرى أن الإنسان يسعى بصفة تلقائية إلى نيل اللذة و تجنب الألم .  يعتبر فرويد أن كل فعل يقوم به الإنسان هو إشباع للحاجات الحسية الغريزية و تحصيل أكبر لذة ، غير أنه " لم يدخل في خطة الخلق البتة أن يكون الإنسان سعيدا ".  في هذا الإطار يؤكد فرويد أنه ثمة تلازما حقيقيا بين الحضارة من جهة و كبت الرغبات الغريزية من جهة أخرى، فكلما تقدمت الحضارة زاد قمع الإنسان </w:t>
      </w:r>
      <w:r w:rsidRPr="00A54E88">
        <w:rPr>
          <w:rFonts w:ascii="Segoe UI" w:eastAsiaTheme="minorHAnsi" w:hAnsi="Segoe UI" w:cs="Segoe UI"/>
          <w:sz w:val="28"/>
          <w:szCs w:val="28"/>
          <w:rtl/>
          <w:lang w:val="fr-FR" w:bidi="ar-SA"/>
        </w:rPr>
        <w:lastRenderedPageBreak/>
        <w:t>لدوافعه الغريزية . الحضارة قمعية بالضرورة. فثمة صراع  جوهري بين رغبة الفرد الذي يأمل في الإشباع  الجنسي من  جهة و متطلبات المجتمع التي تتعارض مع هذه الرغبات من جهة ثانية ، إذ أن الرغبة في الإشباع الجنسي و العدوانية أمور فطرية في الطبيعة  البشرية، وهو ما يفسر بحسب  فرويد استحالة  تحقيق  السعادة  لأن المجتمع  لا يستطيع تحقيق المعادلة الصعبة : إسعاد الطبيعة البشرية ( الغريزة ) و تحقيق الحضارة في نفس الوقت .</w:t>
      </w:r>
      <w:r w:rsidRPr="00A54E88">
        <w:rPr>
          <w:rFonts w:ascii="Segoe UI" w:eastAsiaTheme="minorHAnsi" w:hAnsi="Segoe UI" w:cs="Segoe UI"/>
          <w:b/>
          <w:bCs/>
          <w:sz w:val="28"/>
          <w:szCs w:val="28"/>
          <w:rtl/>
          <w:lang w:val="fr-FR" w:bidi="ar-SA"/>
        </w:rPr>
        <w:t xml:space="preserve"> </w:t>
      </w:r>
    </w:p>
    <w:p w:rsidR="00E40F1C" w:rsidRPr="00A54E88" w:rsidRDefault="00E40F1C" w:rsidP="00A54E88">
      <w:pPr>
        <w:spacing w:after="200" w:line="276" w:lineRule="auto"/>
        <w:contextualSpacing/>
        <w:jc w:val="both"/>
        <w:rPr>
          <w:rFonts w:ascii="Segoe UI" w:eastAsiaTheme="minorHAnsi" w:hAnsi="Segoe UI" w:cs="Segoe UI"/>
          <w:b/>
          <w:bCs/>
          <w:sz w:val="28"/>
          <w:szCs w:val="28"/>
          <w:rtl/>
          <w:lang w:val="fr-FR" w:bidi="ar-SA"/>
        </w:rPr>
      </w:pPr>
      <w:r w:rsidRPr="00A54E88">
        <w:rPr>
          <w:rFonts w:ascii="Segoe UI" w:eastAsiaTheme="minorHAnsi" w:hAnsi="Segoe UI" w:cs="Segoe UI"/>
          <w:b/>
          <w:bCs/>
          <w:noProof/>
          <w:color w:val="FF0000"/>
          <w:sz w:val="28"/>
          <w:szCs w:val="28"/>
          <w:rtl/>
          <w:lang w:val="fr-FR" w:eastAsia="fr-FR" w:bidi="ar-SA"/>
        </w:rPr>
        <mc:AlternateContent>
          <mc:Choice Requires="wps">
            <w:drawing>
              <wp:anchor distT="0" distB="0" distL="114300" distR="114300" simplePos="0" relativeHeight="251664384" behindDoc="0" locked="0" layoutInCell="1" allowOverlap="1" wp14:anchorId="2E2BC60D" wp14:editId="6059BE15">
                <wp:simplePos x="0" y="0"/>
                <wp:positionH relativeFrom="column">
                  <wp:posOffset>5671185</wp:posOffset>
                </wp:positionH>
                <wp:positionV relativeFrom="paragraph">
                  <wp:posOffset>95250</wp:posOffset>
                </wp:positionV>
                <wp:extent cx="400050" cy="104775"/>
                <wp:effectExtent l="0" t="0" r="19050" b="28575"/>
                <wp:wrapNone/>
                <wp:docPr id="1" name="Flèche gauche 1"/>
                <wp:cNvGraphicFramePr/>
                <a:graphic xmlns:a="http://schemas.openxmlformats.org/drawingml/2006/main">
                  <a:graphicData uri="http://schemas.microsoft.com/office/word/2010/wordprocessingShape">
                    <wps:wsp>
                      <wps:cNvSpPr/>
                      <wps:spPr>
                        <a:xfrm>
                          <a:off x="0" y="0"/>
                          <a:ext cx="400050" cy="1047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1" o:spid="_x0000_s1026" type="#_x0000_t66" style="position:absolute;margin-left:446.55pt;margin-top:7.5pt;width:31.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" adj="2829" fillcolor="#4f81bd [3204]" strokecolor="#243f60 [1604]" strokeweight="2pt"/>
            </w:pict>
          </mc:Fallback>
        </mc:AlternateContent>
      </w:r>
      <w:r w:rsidRPr="00A54E88">
        <w:rPr>
          <w:rFonts w:ascii="Segoe UI" w:eastAsiaTheme="minorHAnsi" w:hAnsi="Segoe UI" w:cs="Segoe UI"/>
          <w:b/>
          <w:bCs/>
          <w:color w:val="FF0000"/>
          <w:sz w:val="28"/>
          <w:szCs w:val="28"/>
          <w:rtl/>
          <w:lang w:val="fr-FR" w:bidi="ar-SA"/>
        </w:rPr>
        <w:t xml:space="preserve">          </w:t>
      </w:r>
      <w:r w:rsidRPr="008E0909">
        <w:rPr>
          <w:rFonts w:ascii="Segoe UI" w:eastAsiaTheme="minorHAnsi" w:hAnsi="Segoe UI" w:cs="Segoe UI"/>
          <w:b/>
          <w:bCs/>
          <w:color w:val="FF0000"/>
          <w:sz w:val="28"/>
          <w:szCs w:val="28"/>
          <w:rtl/>
          <w:lang w:val="fr-FR" w:bidi="ar-SA"/>
        </w:rPr>
        <w:t>الأخلاق تقرّ أن الفرد هو بالضرورة  عدوّ الحضارة ، و بالتالي لكي تنبني  الحضارة وجب قمع الغرائز و إخضاعها لمنطق الحض</w:t>
      </w:r>
      <w:r w:rsidR="00A54E88" w:rsidRPr="008E0909">
        <w:rPr>
          <w:rFonts w:ascii="Segoe UI" w:eastAsiaTheme="minorHAnsi" w:hAnsi="Segoe UI" w:cs="Segoe UI"/>
          <w:b/>
          <w:bCs/>
          <w:color w:val="FF0000"/>
          <w:sz w:val="28"/>
          <w:szCs w:val="28"/>
          <w:rtl/>
          <w:lang w:val="fr-FR" w:bidi="ar-SA"/>
        </w:rPr>
        <w:t xml:space="preserve">ارة القائم على القسر و القمع </w:t>
      </w:r>
    </w:p>
    <w:p w:rsidR="00CA079D" w:rsidRPr="008E0909" w:rsidRDefault="00CA079D" w:rsidP="008E0909">
      <w:pPr>
        <w:pStyle w:val="Paragraphedeliste"/>
        <w:numPr>
          <w:ilvl w:val="0"/>
          <w:numId w:val="8"/>
        </w:numPr>
        <w:jc w:val="both"/>
        <w:rPr>
          <w:rFonts w:ascii="Segoe UI" w:eastAsiaTheme="minorEastAsia" w:hAnsi="Segoe UI" w:cs="Segoe UI"/>
          <w:sz w:val="28"/>
          <w:szCs w:val="28"/>
          <w:rtl/>
          <w:lang w:val="fr-FR" w:eastAsia="fr-FR" w:bidi="ar-SA"/>
        </w:rPr>
      </w:pPr>
      <w:r w:rsidRPr="008E0909">
        <w:rPr>
          <w:rFonts w:ascii="Segoe UI" w:eastAsiaTheme="minorEastAsia" w:hAnsi="Segoe UI" w:cs="Segoe UI"/>
          <w:sz w:val="28"/>
          <w:szCs w:val="28"/>
          <w:rtl/>
          <w:lang w:val="fr-FR" w:eastAsia="fr-FR" w:bidi="ar-SA"/>
        </w:rPr>
        <w:t xml:space="preserve">تُختزل معوّقات السعادة في مصادر الألم و تتجلى </w:t>
      </w:r>
      <w:proofErr w:type="gramStart"/>
      <w:r w:rsidRPr="008E0909">
        <w:rPr>
          <w:rFonts w:ascii="Segoe UI" w:eastAsiaTheme="minorEastAsia" w:hAnsi="Segoe UI" w:cs="Segoe UI"/>
          <w:sz w:val="28"/>
          <w:szCs w:val="28"/>
          <w:rtl/>
          <w:lang w:val="fr-FR" w:eastAsia="fr-FR" w:bidi="ar-SA"/>
        </w:rPr>
        <w:t>في :</w:t>
      </w:r>
      <w:proofErr w:type="gramEnd"/>
    </w:p>
    <w:p w:rsidR="00CA079D" w:rsidRPr="00A54E88" w:rsidRDefault="00CA079D" w:rsidP="00A54E88">
      <w:pPr>
        <w:jc w:val="both"/>
        <w:rPr>
          <w:rFonts w:ascii="Segoe UI" w:eastAsiaTheme="minorEastAsia" w:hAnsi="Segoe UI" w:cs="Segoe UI"/>
          <w:sz w:val="28"/>
          <w:szCs w:val="28"/>
          <w:lang w:val="fr-FR" w:eastAsia="fr-FR" w:bidi="ar-SA"/>
        </w:rPr>
      </w:pPr>
      <w:r w:rsidRPr="00A54E88">
        <w:rPr>
          <w:rFonts w:ascii="Segoe UI" w:eastAsiaTheme="minorEastAsia" w:hAnsi="Segoe UI" w:cs="Segoe UI"/>
          <w:noProof/>
          <w:sz w:val="28"/>
          <w:szCs w:val="28"/>
          <w:lang w:val="fr-FR" w:eastAsia="fr-FR" w:bidi="ar-SA"/>
        </w:rPr>
        <mc:AlternateContent>
          <mc:Choice Requires="wps">
            <w:drawing>
              <wp:anchor distT="0" distB="0" distL="114300" distR="114300" simplePos="0" relativeHeight="251662336" behindDoc="0" locked="0" layoutInCell="1" allowOverlap="1" wp14:anchorId="6DDE11E7" wp14:editId="7B61C8CB">
                <wp:simplePos x="0" y="0"/>
                <wp:positionH relativeFrom="column">
                  <wp:posOffset>3947160</wp:posOffset>
                </wp:positionH>
                <wp:positionV relativeFrom="paragraph">
                  <wp:posOffset>107950</wp:posOffset>
                </wp:positionV>
                <wp:extent cx="133350" cy="419100"/>
                <wp:effectExtent l="0" t="0" r="19050" b="19050"/>
                <wp:wrapNone/>
                <wp:docPr id="14" name="Accolade ouvrant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19100"/>
                        </a:xfrm>
                        <a:prstGeom prst="leftBrace">
                          <a:avLst>
                            <a:gd name="adj1" fmla="val 261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14" o:spid="_x0000_s1026" type="#_x0000_t87" style="position:absolute;margin-left:310.8pt;margin-top:8.5pt;width:10.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"/>
            </w:pict>
          </mc:Fallback>
        </mc:AlternateContent>
      </w:r>
      <w:r w:rsidRPr="00A54E88">
        <w:rPr>
          <w:rFonts w:ascii="Segoe UI" w:eastAsiaTheme="minorEastAsia" w:hAnsi="Segoe UI" w:cs="Segoe UI"/>
          <w:sz w:val="28"/>
          <w:szCs w:val="28"/>
          <w:rtl/>
          <w:lang w:val="fr-FR" w:eastAsia="fr-FR" w:bidi="ar-SA"/>
        </w:rPr>
        <w:t xml:space="preserve">  1 ــ قوّة الطبيعة الساحقة   </w:t>
      </w:r>
    </w:p>
    <w:p w:rsid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xml:space="preserve">  2 ــ الشيخوخة .             </w:t>
      </w:r>
      <w:r w:rsidR="008E0909">
        <w:rPr>
          <w:rFonts w:ascii="Segoe UI" w:eastAsiaTheme="minorEastAsia" w:hAnsi="Segoe UI" w:cs="Segoe UI" w:hint="cs"/>
          <w:sz w:val="28"/>
          <w:szCs w:val="28"/>
          <w:rtl/>
          <w:lang w:val="fr-FR" w:eastAsia="fr-FR" w:bidi="ar-SA"/>
        </w:rPr>
        <w:t xml:space="preserve"> </w:t>
      </w:r>
      <w:r w:rsidRPr="00A54E88">
        <w:rPr>
          <w:rFonts w:ascii="Segoe UI" w:eastAsiaTheme="minorEastAsia" w:hAnsi="Segoe UI" w:cs="Segoe UI"/>
          <w:sz w:val="28"/>
          <w:szCs w:val="28"/>
          <w:rtl/>
          <w:lang w:val="fr-FR" w:eastAsia="fr-FR" w:bidi="ar-SA"/>
        </w:rPr>
        <w:t xml:space="preserve"> </w:t>
      </w:r>
      <w:r w:rsidR="00016B47" w:rsidRPr="00A54E88">
        <w:rPr>
          <w:rFonts w:ascii="Segoe UI" w:eastAsiaTheme="minorEastAsia" w:hAnsi="Segoe UI" w:cs="Segoe UI"/>
          <w:sz w:val="28"/>
          <w:szCs w:val="28"/>
          <w:rtl/>
          <w:lang w:val="fr-FR" w:eastAsia="fr-FR" w:bidi="ar-SA"/>
        </w:rPr>
        <w:t xml:space="preserve">     </w:t>
      </w:r>
      <w:r w:rsidRPr="00A54E88">
        <w:rPr>
          <w:rFonts w:ascii="Segoe UI" w:eastAsiaTheme="minorEastAsia" w:hAnsi="Segoe UI" w:cs="Segoe UI"/>
          <w:sz w:val="28"/>
          <w:szCs w:val="28"/>
          <w:rtl/>
          <w:lang w:val="fr-FR" w:eastAsia="fr-FR" w:bidi="ar-SA"/>
        </w:rPr>
        <w:t xml:space="preserve">  يتعلقان بحتميات علميّة </w:t>
      </w:r>
      <w:proofErr w:type="gramStart"/>
      <w:r w:rsidRPr="00A54E88">
        <w:rPr>
          <w:rFonts w:ascii="Segoe UI" w:eastAsiaTheme="minorEastAsia" w:hAnsi="Segoe UI" w:cs="Segoe UI"/>
          <w:sz w:val="28"/>
          <w:szCs w:val="28"/>
          <w:rtl/>
          <w:lang w:val="fr-FR" w:eastAsia="fr-FR" w:bidi="ar-SA"/>
        </w:rPr>
        <w:t>يمكن</w:t>
      </w:r>
      <w:proofErr w:type="gramEnd"/>
      <w:r w:rsidRPr="00A54E88">
        <w:rPr>
          <w:rFonts w:ascii="Segoe UI" w:eastAsiaTheme="minorEastAsia" w:hAnsi="Segoe UI" w:cs="Segoe UI"/>
          <w:sz w:val="28"/>
          <w:szCs w:val="28"/>
          <w:rtl/>
          <w:lang w:val="fr-FR" w:eastAsia="fr-FR" w:bidi="ar-SA"/>
        </w:rPr>
        <w:t xml:space="preserve"> الحد من آلامهما. </w:t>
      </w:r>
    </w:p>
    <w:p w:rsidR="008E0909" w:rsidRPr="00A54E88" w:rsidRDefault="008E0909" w:rsidP="00A54E88">
      <w:pPr>
        <w:jc w:val="both"/>
        <w:rPr>
          <w:rFonts w:ascii="Segoe UI" w:eastAsiaTheme="minorEastAsia" w:hAnsi="Segoe UI" w:cs="Segoe UI"/>
          <w:sz w:val="28"/>
          <w:szCs w:val="28"/>
          <w:rtl/>
          <w:lang w:val="fr-FR" w:eastAsia="fr-FR" w:bidi="ar-SA"/>
        </w:rPr>
      </w:pPr>
    </w:p>
    <w:p w:rsidR="00CA079D" w:rsidRPr="00A54E88" w:rsidRDefault="00CA079D" w:rsidP="00A54E88">
      <w:pPr>
        <w:jc w:val="both"/>
        <w:rPr>
          <w:rFonts w:ascii="Segoe UI" w:eastAsiaTheme="minorEastAsia" w:hAnsi="Segoe UI" w:cs="Segoe UI"/>
          <w:sz w:val="28"/>
          <w:szCs w:val="28"/>
          <w:lang w:val="fr-FR" w:eastAsia="fr-FR" w:bidi="ar-SA"/>
        </w:rPr>
      </w:pPr>
      <w:r w:rsidRPr="00A54E88">
        <w:rPr>
          <w:rFonts w:ascii="Segoe UI" w:eastAsiaTheme="minorEastAsia" w:hAnsi="Segoe UI" w:cs="Segoe UI"/>
          <w:sz w:val="28"/>
          <w:szCs w:val="28"/>
          <w:rtl/>
          <w:lang w:val="fr-FR" w:eastAsia="fr-FR" w:bidi="ar-SA"/>
        </w:rPr>
        <w:t xml:space="preserve">  3 ــ </w:t>
      </w:r>
      <w:proofErr w:type="gramStart"/>
      <w:r w:rsidRPr="00A54E88">
        <w:rPr>
          <w:rFonts w:ascii="Segoe UI" w:eastAsiaTheme="minorEastAsia" w:hAnsi="Segoe UI" w:cs="Segoe UI"/>
          <w:sz w:val="28"/>
          <w:szCs w:val="28"/>
          <w:rtl/>
          <w:lang w:val="fr-FR" w:eastAsia="fr-FR" w:bidi="ar-SA"/>
        </w:rPr>
        <w:t>يتمثل</w:t>
      </w:r>
      <w:proofErr w:type="gramEnd"/>
      <w:r w:rsidRPr="00A54E88">
        <w:rPr>
          <w:rFonts w:ascii="Segoe UI" w:eastAsiaTheme="minorEastAsia" w:hAnsi="Segoe UI" w:cs="Segoe UI"/>
          <w:sz w:val="28"/>
          <w:szCs w:val="28"/>
          <w:rtl/>
          <w:lang w:val="fr-FR" w:eastAsia="fr-FR" w:bidi="ar-SA"/>
        </w:rPr>
        <w:t xml:space="preserve"> المصدر الثالث في عدم كفاية التدابير لتنظيم العلاقات بين البشر في مختلف مستويات مجالاتها الأسرة / المجتمع / الدولة</w:t>
      </w:r>
      <w:r w:rsidR="00C64671">
        <w:rPr>
          <w:rFonts w:ascii="Segoe UI" w:eastAsiaTheme="minorEastAsia" w:hAnsi="Segoe UI" w:cs="Segoe UI" w:hint="cs"/>
          <w:sz w:val="28"/>
          <w:szCs w:val="28"/>
          <w:rtl/>
          <w:lang w:val="fr-FR" w:eastAsia="fr-FR" w:bidi="ar-SA"/>
        </w:rPr>
        <w:t>.</w:t>
      </w:r>
      <w:r w:rsidRPr="00A54E88">
        <w:rPr>
          <w:rFonts w:ascii="Segoe UI" w:eastAsiaTheme="minorEastAsia" w:hAnsi="Segoe UI" w:cs="Segoe UI"/>
          <w:sz w:val="28"/>
          <w:szCs w:val="28"/>
          <w:rtl/>
          <w:lang w:val="fr-FR" w:eastAsia="fr-FR" w:bidi="ar-SA"/>
        </w:rPr>
        <w:t xml:space="preserve"> </w:t>
      </w:r>
    </w:p>
    <w:p w:rsidR="00CA079D"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إذا كان فرويد قد بيّن عدم إمكان التخلي عن الحضارة رغم احتوائها لقلق أو هي مصدر القلق ذاته فذلك راجع لكونها مصدر التشريعات و المحر</w:t>
      </w:r>
      <w:r w:rsidR="008E0909">
        <w:rPr>
          <w:rFonts w:ascii="Segoe UI" w:eastAsiaTheme="minorEastAsia" w:hAnsi="Segoe UI" w:cs="Segoe UI"/>
          <w:sz w:val="28"/>
          <w:szCs w:val="28"/>
          <w:rtl/>
          <w:lang w:val="fr-FR" w:eastAsia="fr-FR" w:bidi="ar-SA"/>
        </w:rPr>
        <w:t xml:space="preserve">مات المنظمة للاجتماع الإنساني </w:t>
      </w:r>
      <w:r w:rsidRPr="00A54E88">
        <w:rPr>
          <w:rFonts w:ascii="Segoe UI" w:eastAsiaTheme="minorEastAsia" w:hAnsi="Segoe UI" w:cs="Segoe UI"/>
          <w:sz w:val="28"/>
          <w:szCs w:val="28"/>
          <w:rtl/>
          <w:lang w:val="fr-FR" w:eastAsia="fr-FR" w:bidi="ar-SA"/>
        </w:rPr>
        <w:t>فالحضارة مصدر بؤس الإنسان وتعاسته بما هي تُحيل على مبدأ المثال ( الأنا الأعلى ) الذي يمارس سلطة على الأنا (مبدأ الواقع ) حتـّى لا يمتثل لرغبات الهو ( مبدأ اللذة ) ، علما أن هذا المبدأ أصيل في الإنسان .</w:t>
      </w:r>
    </w:p>
    <w:p w:rsidR="008E0909" w:rsidRPr="00A54E88" w:rsidRDefault="008E0909" w:rsidP="00A54E88">
      <w:pPr>
        <w:jc w:val="both"/>
        <w:rPr>
          <w:rFonts w:ascii="Segoe UI" w:eastAsiaTheme="minorEastAsia" w:hAnsi="Segoe UI" w:cs="Segoe UI"/>
          <w:sz w:val="28"/>
          <w:szCs w:val="28"/>
          <w:rtl/>
          <w:lang w:val="fr-FR" w:eastAsia="fr-FR" w:bidi="ar-SA"/>
        </w:rPr>
      </w:pPr>
    </w:p>
    <w:p w:rsidR="00CA079D" w:rsidRPr="008E0909" w:rsidRDefault="00CA079D" w:rsidP="008E0909">
      <w:pPr>
        <w:pStyle w:val="Paragraphedeliste"/>
        <w:numPr>
          <w:ilvl w:val="0"/>
          <w:numId w:val="8"/>
        </w:numPr>
        <w:jc w:val="both"/>
        <w:rPr>
          <w:rFonts w:ascii="Segoe UI" w:eastAsiaTheme="minorEastAsia" w:hAnsi="Segoe UI" w:cs="Segoe UI"/>
          <w:sz w:val="28"/>
          <w:szCs w:val="28"/>
          <w:rtl/>
          <w:lang w:val="fr-FR" w:eastAsia="fr-FR" w:bidi="ar-SA"/>
        </w:rPr>
      </w:pPr>
      <w:r w:rsidRPr="008E0909">
        <w:rPr>
          <w:rFonts w:ascii="Segoe UI" w:eastAsiaTheme="minorEastAsia" w:hAnsi="Segoe UI" w:cs="Segoe UI"/>
          <w:sz w:val="28"/>
          <w:szCs w:val="28"/>
          <w:rtl/>
          <w:lang w:val="fr-FR" w:eastAsia="fr-FR" w:bidi="ar-SA"/>
        </w:rPr>
        <w:t xml:space="preserve">مآسي الحياة تستوجب مسكنات قصد تحمّلها وهي </w:t>
      </w:r>
      <w:proofErr w:type="gramStart"/>
      <w:r w:rsidRPr="008E0909">
        <w:rPr>
          <w:rFonts w:ascii="Segoe UI" w:eastAsiaTheme="minorEastAsia" w:hAnsi="Segoe UI" w:cs="Segoe UI"/>
          <w:sz w:val="28"/>
          <w:szCs w:val="28"/>
          <w:rtl/>
          <w:lang w:val="fr-FR" w:eastAsia="fr-FR" w:bidi="ar-SA"/>
        </w:rPr>
        <w:t>ثلاثة :</w:t>
      </w:r>
      <w:proofErr w:type="gramEnd"/>
      <w:r w:rsidRPr="008E0909">
        <w:rPr>
          <w:rFonts w:ascii="Segoe UI" w:eastAsiaTheme="minorEastAsia" w:hAnsi="Segoe UI" w:cs="Segoe UI"/>
          <w:sz w:val="28"/>
          <w:szCs w:val="28"/>
          <w:rtl/>
          <w:lang w:val="fr-FR" w:eastAsia="fr-FR" w:bidi="ar-SA"/>
        </w:rPr>
        <w:t xml:space="preserve"> </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noProof/>
          <w:sz w:val="28"/>
          <w:szCs w:val="28"/>
          <w:rtl/>
          <w:lang w:val="fr-FR" w:eastAsia="fr-FR" w:bidi="ar-SA"/>
        </w:rPr>
        <mc:AlternateContent>
          <mc:Choice Requires="wps">
            <w:drawing>
              <wp:anchor distT="0" distB="0" distL="114300" distR="114300" simplePos="0" relativeHeight="251663360" behindDoc="0" locked="0" layoutInCell="1" allowOverlap="1" wp14:anchorId="716119F1" wp14:editId="352D18AE">
                <wp:simplePos x="0" y="0"/>
                <wp:positionH relativeFrom="column">
                  <wp:posOffset>2966085</wp:posOffset>
                </wp:positionH>
                <wp:positionV relativeFrom="paragraph">
                  <wp:posOffset>3175</wp:posOffset>
                </wp:positionV>
                <wp:extent cx="295275" cy="609600"/>
                <wp:effectExtent l="9525" t="9525" r="9525" b="9525"/>
                <wp:wrapNone/>
                <wp:docPr id="15" name="Accolade ouvrant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609600"/>
                        </a:xfrm>
                        <a:prstGeom prst="leftBrace">
                          <a:avLst>
                            <a:gd name="adj1" fmla="val 172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ccolade ouvrante 15" o:spid="_x0000_s1026" type="#_x0000_t87" style="position:absolute;margin-left:233.55pt;margin-top:.25pt;width:23.2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"/>
            </w:pict>
          </mc:Fallback>
        </mc:AlternateContent>
      </w:r>
      <w:r w:rsidRPr="00A54E88">
        <w:rPr>
          <w:rFonts w:ascii="Segoe UI" w:eastAsiaTheme="minorEastAsia" w:hAnsi="Segoe UI" w:cs="Segoe UI"/>
          <w:sz w:val="28"/>
          <w:szCs w:val="28"/>
          <w:rtl/>
          <w:lang w:val="fr-FR" w:eastAsia="fr-FR" w:bidi="ar-SA"/>
        </w:rPr>
        <w:t xml:space="preserve">     1 ــ </w:t>
      </w:r>
      <w:proofErr w:type="spellStart"/>
      <w:r w:rsidRPr="00A54E88">
        <w:rPr>
          <w:rFonts w:ascii="Segoe UI" w:eastAsiaTheme="minorEastAsia" w:hAnsi="Segoe UI" w:cs="Segoe UI"/>
          <w:sz w:val="28"/>
          <w:szCs w:val="28"/>
          <w:rtl/>
          <w:lang w:val="fr-FR" w:eastAsia="fr-FR" w:bidi="ar-SA"/>
        </w:rPr>
        <w:t>الاهيات</w:t>
      </w:r>
      <w:proofErr w:type="spellEnd"/>
      <w:r w:rsidRPr="00A54E88">
        <w:rPr>
          <w:rFonts w:ascii="Segoe UI" w:eastAsiaTheme="minorEastAsia" w:hAnsi="Segoe UI" w:cs="Segoe UI"/>
          <w:sz w:val="28"/>
          <w:szCs w:val="28"/>
          <w:rtl/>
          <w:lang w:val="fr-FR" w:eastAsia="fr-FR" w:bidi="ar-SA"/>
        </w:rPr>
        <w:t xml:space="preserve"> قويّة نواجه بها البؤس .</w:t>
      </w:r>
    </w:p>
    <w:p w:rsidR="00CA079D" w:rsidRDefault="00CA079D" w:rsidP="008308DF">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xml:space="preserve">     2 ــ </w:t>
      </w:r>
      <w:proofErr w:type="spellStart"/>
      <w:r w:rsidRPr="00A54E88">
        <w:rPr>
          <w:rFonts w:ascii="Segoe UI" w:eastAsiaTheme="minorEastAsia" w:hAnsi="Segoe UI" w:cs="Segoe UI"/>
          <w:sz w:val="28"/>
          <w:szCs w:val="28"/>
          <w:rtl/>
          <w:lang w:val="fr-FR" w:eastAsia="fr-FR" w:bidi="ar-SA"/>
        </w:rPr>
        <w:t>تلبيات</w:t>
      </w:r>
      <w:proofErr w:type="spellEnd"/>
      <w:r w:rsidRPr="00A54E88">
        <w:rPr>
          <w:rFonts w:ascii="Segoe UI" w:eastAsiaTheme="minorEastAsia" w:hAnsi="Segoe UI" w:cs="Segoe UI"/>
          <w:sz w:val="28"/>
          <w:szCs w:val="28"/>
          <w:rtl/>
          <w:lang w:val="fr-FR" w:eastAsia="fr-FR" w:bidi="ar-SA"/>
        </w:rPr>
        <w:t xml:space="preserve"> بدي</w:t>
      </w:r>
      <w:r w:rsidR="008308DF">
        <w:rPr>
          <w:rFonts w:ascii="Segoe UI" w:eastAsiaTheme="minorEastAsia" w:hAnsi="Segoe UI" w:cs="Segoe UI"/>
          <w:sz w:val="28"/>
          <w:szCs w:val="28"/>
          <w:rtl/>
          <w:lang w:val="fr-FR" w:eastAsia="fr-FR" w:bidi="ar-SA"/>
        </w:rPr>
        <w:t xml:space="preserve">لة تحت وطأة البؤس .          </w:t>
      </w:r>
      <w:r w:rsidRPr="00A54E88">
        <w:rPr>
          <w:rFonts w:ascii="Segoe UI" w:eastAsiaTheme="minorEastAsia" w:hAnsi="Segoe UI" w:cs="Segoe UI"/>
          <w:sz w:val="28"/>
          <w:szCs w:val="28"/>
          <w:rtl/>
          <w:lang w:val="fr-FR" w:eastAsia="fr-FR" w:bidi="ar-SA"/>
        </w:rPr>
        <w:t xml:space="preserve"> ثمن </w:t>
      </w:r>
      <w:proofErr w:type="gramStart"/>
      <w:r w:rsidRPr="00A54E88">
        <w:rPr>
          <w:rFonts w:ascii="Segoe UI" w:eastAsiaTheme="minorEastAsia" w:hAnsi="Segoe UI" w:cs="Segoe UI"/>
          <w:sz w:val="28"/>
          <w:szCs w:val="28"/>
          <w:rtl/>
          <w:lang w:val="fr-FR" w:eastAsia="fr-FR" w:bidi="ar-SA"/>
        </w:rPr>
        <w:t>تطوّر</w:t>
      </w:r>
      <w:proofErr w:type="gramEnd"/>
      <w:r w:rsidRPr="00A54E88">
        <w:rPr>
          <w:rFonts w:ascii="Segoe UI" w:eastAsiaTheme="minorEastAsia" w:hAnsi="Segoe UI" w:cs="Segoe UI"/>
          <w:sz w:val="28"/>
          <w:szCs w:val="28"/>
          <w:rtl/>
          <w:lang w:val="fr-FR" w:eastAsia="fr-FR" w:bidi="ar-SA"/>
        </w:rPr>
        <w:t xml:space="preserve"> الحضارة هو نقصان السعادة </w:t>
      </w:r>
    </w:p>
    <w:p w:rsidR="008308DF" w:rsidRPr="00A54E88" w:rsidRDefault="008308DF" w:rsidP="008308DF">
      <w:pPr>
        <w:jc w:val="both"/>
        <w:rPr>
          <w:rFonts w:ascii="Segoe UI" w:eastAsiaTheme="minorEastAsia" w:hAnsi="Segoe UI" w:cs="Segoe UI"/>
          <w:sz w:val="28"/>
          <w:szCs w:val="28"/>
          <w:rtl/>
          <w:lang w:val="fr-FR" w:eastAsia="fr-FR" w:bidi="ar-SA"/>
        </w:rPr>
      </w:pPr>
      <w:r>
        <w:rPr>
          <w:rFonts w:ascii="Segoe UI" w:eastAsiaTheme="minorEastAsia" w:hAnsi="Segoe UI" w:cs="Segoe UI" w:hint="cs"/>
          <w:sz w:val="28"/>
          <w:szCs w:val="28"/>
          <w:rtl/>
          <w:lang w:val="fr-FR" w:eastAsia="fr-FR" w:bidi="ar-SA"/>
        </w:rPr>
        <w:t xml:space="preserve">                                                                      </w:t>
      </w:r>
      <w:r w:rsidRPr="00A54E88">
        <w:rPr>
          <w:rFonts w:ascii="Segoe UI" w:eastAsiaTheme="minorEastAsia" w:hAnsi="Segoe UI" w:cs="Segoe UI"/>
          <w:sz w:val="28"/>
          <w:szCs w:val="28"/>
          <w:rtl/>
          <w:lang w:val="fr-FR" w:eastAsia="fr-FR" w:bidi="ar-SA"/>
        </w:rPr>
        <w:t>و البؤس</w:t>
      </w:r>
    </w:p>
    <w:p w:rsidR="00CA079D" w:rsidRPr="00A54E88" w:rsidRDefault="00CA079D" w:rsidP="00A54E88">
      <w:pPr>
        <w:jc w:val="both"/>
        <w:rPr>
          <w:rFonts w:ascii="Segoe UI" w:eastAsiaTheme="minorEastAsia" w:hAnsi="Segoe UI" w:cs="Segoe UI"/>
          <w:sz w:val="28"/>
          <w:szCs w:val="28"/>
          <w:rtl/>
          <w:lang w:val="fr-FR" w:eastAsia="fr-FR" w:bidi="ar-SA"/>
        </w:rPr>
      </w:pPr>
      <w:r w:rsidRPr="00A54E88">
        <w:rPr>
          <w:rFonts w:ascii="Segoe UI" w:eastAsiaTheme="minorEastAsia" w:hAnsi="Segoe UI" w:cs="Segoe UI"/>
          <w:sz w:val="28"/>
          <w:szCs w:val="28"/>
          <w:rtl/>
          <w:lang w:val="fr-FR" w:eastAsia="fr-FR" w:bidi="ar-SA"/>
        </w:rPr>
        <w:t xml:space="preserve">     3 ــ </w:t>
      </w:r>
      <w:proofErr w:type="gramStart"/>
      <w:r w:rsidRPr="00A54E88">
        <w:rPr>
          <w:rFonts w:ascii="Segoe UI" w:eastAsiaTheme="minorEastAsia" w:hAnsi="Segoe UI" w:cs="Segoe UI"/>
          <w:sz w:val="28"/>
          <w:szCs w:val="28"/>
          <w:rtl/>
          <w:lang w:val="fr-FR" w:eastAsia="fr-FR" w:bidi="ar-SA"/>
        </w:rPr>
        <w:t>مخدّرات</w:t>
      </w:r>
      <w:proofErr w:type="gramEnd"/>
      <w:r w:rsidRPr="00A54E88">
        <w:rPr>
          <w:rFonts w:ascii="Segoe UI" w:eastAsiaTheme="minorEastAsia" w:hAnsi="Segoe UI" w:cs="Segoe UI"/>
          <w:sz w:val="28"/>
          <w:szCs w:val="28"/>
          <w:rtl/>
          <w:lang w:val="fr-FR" w:eastAsia="fr-FR" w:bidi="ar-SA"/>
        </w:rPr>
        <w:t xml:space="preserve"> تفقد الإنسان الإحساس بالبؤس </w:t>
      </w:r>
    </w:p>
    <w:p w:rsidR="00A54E88" w:rsidRPr="00A54E88" w:rsidRDefault="00A54E88" w:rsidP="00A54E88">
      <w:pPr>
        <w:jc w:val="both"/>
        <w:rPr>
          <w:rFonts w:ascii="Segoe UI" w:eastAsiaTheme="minorEastAsia" w:hAnsi="Segoe UI" w:cs="Segoe UI"/>
          <w:b/>
          <w:bCs/>
          <w:sz w:val="28"/>
          <w:szCs w:val="28"/>
          <w:rtl/>
          <w:lang w:val="fr-FR" w:eastAsia="fr-FR" w:bidi="ar-SA"/>
        </w:rPr>
      </w:pPr>
    </w:p>
    <w:p w:rsidR="00CA079D" w:rsidRPr="008E0909" w:rsidRDefault="00CA079D" w:rsidP="00A54E88">
      <w:pPr>
        <w:jc w:val="both"/>
        <w:rPr>
          <w:rFonts w:ascii="Segoe UI" w:eastAsiaTheme="minorEastAsia" w:hAnsi="Segoe UI" w:cs="Segoe UI"/>
          <w:b/>
          <w:bCs/>
          <w:sz w:val="32"/>
          <w:szCs w:val="32"/>
          <w:rtl/>
          <w:lang w:val="fr-FR" w:eastAsia="fr-FR" w:bidi="ar-SA"/>
        </w:rPr>
      </w:pPr>
      <w:r w:rsidRPr="008E0909">
        <w:rPr>
          <w:rFonts w:ascii="Segoe UI" w:eastAsiaTheme="minorEastAsia" w:hAnsi="Segoe UI" w:cs="Segoe UI"/>
          <w:b/>
          <w:bCs/>
          <w:sz w:val="32"/>
          <w:szCs w:val="32"/>
          <w:rtl/>
          <w:lang w:val="fr-FR" w:eastAsia="fr-FR" w:bidi="ar-SA"/>
        </w:rPr>
        <w:t>خاتمة :</w:t>
      </w:r>
    </w:p>
    <w:p w:rsidR="00C64671" w:rsidRDefault="00CA079D" w:rsidP="00A54E88">
      <w:pPr>
        <w:jc w:val="both"/>
        <w:rPr>
          <w:rFonts w:ascii="Segoe UI" w:eastAsiaTheme="minorEastAsia" w:hAnsi="Segoe UI" w:cs="Segoe UI"/>
          <w:sz w:val="30"/>
          <w:szCs w:val="30"/>
          <w:rtl/>
          <w:lang w:val="fr-FR" w:eastAsia="fr-FR" w:bidi="ar-SA"/>
        </w:rPr>
      </w:pPr>
      <w:r w:rsidRPr="008E0909">
        <w:rPr>
          <w:rFonts w:ascii="Segoe UI" w:eastAsiaTheme="minorEastAsia" w:hAnsi="Segoe UI" w:cs="Segoe UI"/>
          <w:sz w:val="30"/>
          <w:szCs w:val="30"/>
          <w:rtl/>
          <w:lang w:val="fr-FR" w:eastAsia="fr-FR" w:bidi="ar-SA"/>
        </w:rPr>
        <w:t xml:space="preserve">يبدو  إذن أنّ التوتر بين الخير بما هو قيمة مطلقة و السعادة بما هي مطلب ذاتي يعود في الواقع إلى عجز الكائن  البشري،  بحكم  تناهيه، عن  أن  يحدد  و بكامل  الدقة  الصورة  المثلى  لما  يراه خيرا و السبيل  القويمة  لتحقيق  السعادة  التي  يصبو  إليها.  </w:t>
      </w:r>
    </w:p>
    <w:p w:rsidR="00CA079D" w:rsidRPr="008E0909" w:rsidRDefault="00CA079D" w:rsidP="00A54E88">
      <w:pPr>
        <w:jc w:val="both"/>
        <w:rPr>
          <w:rFonts w:ascii="Segoe UI" w:eastAsiaTheme="minorEastAsia" w:hAnsi="Segoe UI" w:cs="Segoe UI"/>
          <w:sz w:val="30"/>
          <w:szCs w:val="30"/>
          <w:rtl/>
          <w:lang w:val="fr-FR" w:eastAsia="fr-FR" w:bidi="ar-SA"/>
        </w:rPr>
      </w:pPr>
      <w:r w:rsidRPr="008E0909">
        <w:rPr>
          <w:rFonts w:ascii="Segoe UI" w:eastAsiaTheme="minorEastAsia" w:hAnsi="Segoe UI" w:cs="Segoe UI"/>
          <w:sz w:val="30"/>
          <w:szCs w:val="30"/>
          <w:rtl/>
          <w:lang w:val="fr-FR" w:eastAsia="fr-FR" w:bidi="ar-SA"/>
        </w:rPr>
        <w:t xml:space="preserve">لذلك لم يلبث  الخط الفاصل في الوعي السائد بين الأخلاق و </w:t>
      </w:r>
      <w:proofErr w:type="spellStart"/>
      <w:r w:rsidRPr="008E0909">
        <w:rPr>
          <w:rFonts w:ascii="Segoe UI" w:eastAsiaTheme="minorEastAsia" w:hAnsi="Segoe UI" w:cs="Segoe UI"/>
          <w:sz w:val="30"/>
          <w:szCs w:val="30"/>
          <w:rtl/>
          <w:lang w:val="fr-FR" w:eastAsia="fr-FR" w:bidi="ar-SA"/>
        </w:rPr>
        <w:t>اللا</w:t>
      </w:r>
      <w:proofErr w:type="spellEnd"/>
      <w:r w:rsidRPr="008E0909">
        <w:rPr>
          <w:rFonts w:ascii="Segoe UI" w:eastAsiaTheme="minorEastAsia" w:hAnsi="Segoe UI" w:cs="Segoe UI"/>
          <w:sz w:val="30"/>
          <w:szCs w:val="30"/>
          <w:rtl/>
          <w:lang w:val="fr-FR" w:eastAsia="fr-FR" w:bidi="ar-SA"/>
        </w:rPr>
        <w:t xml:space="preserve"> أخلاق  أن  تلاشى  و بدت الفضيلة وجها آخر للرذيلة و الخير صورة مقلوبة للشر و الأخيار أشرار حالمين.</w:t>
      </w:r>
    </w:p>
    <w:p w:rsidR="00105F57" w:rsidRPr="00A54E88" w:rsidRDefault="00105F57" w:rsidP="00A54E88">
      <w:pPr>
        <w:jc w:val="both"/>
        <w:rPr>
          <w:rFonts w:ascii="Segoe UI" w:eastAsiaTheme="minorHAnsi" w:hAnsi="Segoe UI" w:cs="Segoe UI"/>
          <w:b/>
          <w:bCs/>
          <w:sz w:val="28"/>
          <w:szCs w:val="28"/>
          <w:rtl/>
          <w:lang w:val="fr-FR" w:bidi="ar-SA"/>
        </w:rPr>
      </w:pPr>
    </w:p>
    <w:p w:rsidR="00105F57" w:rsidRPr="00A54E88" w:rsidRDefault="00105F57" w:rsidP="00A54E88">
      <w:pPr>
        <w:jc w:val="both"/>
        <w:rPr>
          <w:rFonts w:ascii="Segoe UI" w:eastAsiaTheme="minorHAnsi" w:hAnsi="Segoe UI" w:cs="Segoe UI"/>
          <w:b/>
          <w:bCs/>
          <w:sz w:val="28"/>
          <w:szCs w:val="28"/>
          <w:rtl/>
          <w:lang w:val="fr-FR" w:bidi="ar-SA"/>
        </w:rPr>
      </w:pPr>
    </w:p>
    <w:p w:rsidR="00105F57" w:rsidRPr="00A54E88" w:rsidRDefault="00105F57" w:rsidP="00A54E88">
      <w:pPr>
        <w:jc w:val="both"/>
        <w:rPr>
          <w:rFonts w:ascii="Segoe UI" w:eastAsiaTheme="minorHAnsi" w:hAnsi="Segoe UI" w:cs="Segoe UI"/>
          <w:b/>
          <w:bCs/>
          <w:sz w:val="28"/>
          <w:szCs w:val="28"/>
          <w:rtl/>
          <w:lang w:val="fr-FR" w:bidi="ar-SA"/>
        </w:rPr>
      </w:pPr>
    </w:p>
    <w:p w:rsidR="00105F57" w:rsidRPr="00A54E88" w:rsidRDefault="00105F57" w:rsidP="00A54E88">
      <w:pPr>
        <w:jc w:val="both"/>
        <w:rPr>
          <w:rFonts w:ascii="Segoe UI" w:eastAsiaTheme="minorHAnsi" w:hAnsi="Segoe UI" w:cs="Segoe UI"/>
          <w:b/>
          <w:bCs/>
          <w:sz w:val="28"/>
          <w:szCs w:val="28"/>
          <w:rtl/>
          <w:lang w:val="fr-FR" w:bidi="ar-SA"/>
        </w:rPr>
      </w:pPr>
    </w:p>
    <w:p w:rsidR="00F9239D" w:rsidRPr="00A54E88" w:rsidRDefault="00F9239D" w:rsidP="00F9239D">
      <w:pPr>
        <w:shd w:val="clear" w:color="auto" w:fill="FFFFFF"/>
        <w:jc w:val="both"/>
        <w:rPr>
          <w:rFonts w:ascii="Segoe UI" w:hAnsi="Segoe UI" w:cs="Segoe UI"/>
          <w:b/>
          <w:bCs/>
          <w:sz w:val="28"/>
          <w:szCs w:val="28"/>
          <w:rtl/>
          <w:lang w:val="fr-FR" w:eastAsia="fr-FR" w:bidi="ar-SA"/>
        </w:rPr>
      </w:pPr>
      <w:r w:rsidRPr="00A54E88">
        <w:rPr>
          <w:rFonts w:ascii="Segoe UI" w:hAnsi="Segoe UI" w:cs="Segoe UI"/>
          <w:sz w:val="28"/>
          <w:szCs w:val="28"/>
          <w:rtl/>
          <w:lang w:val="fr-FR" w:eastAsia="fr-FR"/>
        </w:rPr>
        <w:t xml:space="preserve">إن </w:t>
      </w:r>
      <w:proofErr w:type="spellStart"/>
      <w:r w:rsidRPr="00A54E88">
        <w:rPr>
          <w:rFonts w:ascii="Segoe UI" w:hAnsi="Segoe UI" w:cs="Segoe UI"/>
          <w:sz w:val="28"/>
          <w:szCs w:val="28"/>
          <w:rtl/>
          <w:lang w:val="fr-FR" w:eastAsia="fr-FR"/>
        </w:rPr>
        <w:t>الأنساق</w:t>
      </w:r>
      <w:proofErr w:type="spellEnd"/>
      <w:r w:rsidRPr="00A54E88">
        <w:rPr>
          <w:rFonts w:ascii="Segoe UI" w:hAnsi="Segoe UI" w:cs="Segoe UI"/>
          <w:sz w:val="28"/>
          <w:szCs w:val="28"/>
          <w:rtl/>
          <w:lang w:val="fr-FR" w:eastAsia="fr-FR"/>
        </w:rPr>
        <w:t xml:space="preserve"> الأخلاقية السابقة </w:t>
      </w:r>
      <w:proofErr w:type="spellStart"/>
      <w:r w:rsidRPr="00A54E88">
        <w:rPr>
          <w:rFonts w:ascii="Segoe UI" w:hAnsi="Segoe UI" w:cs="Segoe UI"/>
          <w:sz w:val="28"/>
          <w:szCs w:val="28"/>
          <w:rtl/>
          <w:lang w:val="fr-FR" w:eastAsia="fr-FR"/>
        </w:rPr>
        <w:t>لكانط</w:t>
      </w:r>
      <w:proofErr w:type="spellEnd"/>
      <w:r w:rsidRPr="00A54E88">
        <w:rPr>
          <w:rFonts w:ascii="Segoe UI" w:hAnsi="Segoe UI" w:cs="Segoe UI"/>
          <w:sz w:val="28"/>
          <w:szCs w:val="28"/>
          <w:rtl/>
          <w:lang w:val="fr-FR" w:eastAsia="fr-FR"/>
        </w:rPr>
        <w:t xml:space="preserve"> ترى في السعادة غاية كل فعل إنساني، فهي الخير الأسمى . في حين يعتبر كانط أن الفعل الأخلاقي هو الفعل الذي يقوم بالواجب من أجل الواجب .</w:t>
      </w:r>
      <w:proofErr w:type="gramStart"/>
      <w:r w:rsidRPr="00A54E88">
        <w:rPr>
          <w:rFonts w:ascii="Segoe UI" w:hAnsi="Segoe UI" w:cs="Segoe UI"/>
          <w:b/>
          <w:bCs/>
          <w:sz w:val="28"/>
          <w:szCs w:val="28"/>
          <w:rtl/>
          <w:lang w:val="fr-FR" w:eastAsia="fr-FR"/>
        </w:rPr>
        <w:t>فهل</w:t>
      </w:r>
      <w:proofErr w:type="gramEnd"/>
      <w:r w:rsidRPr="00A54E88">
        <w:rPr>
          <w:rFonts w:ascii="Segoe UI" w:hAnsi="Segoe UI" w:cs="Segoe UI"/>
          <w:b/>
          <w:bCs/>
          <w:sz w:val="28"/>
          <w:szCs w:val="28"/>
          <w:rtl/>
          <w:lang w:val="fr-FR" w:eastAsia="fr-FR"/>
        </w:rPr>
        <w:t xml:space="preserve"> يعني ذلك أن القيام بالفعل من أجل تحقيق السعادة هو فعل لا أخلاقي؟</w:t>
      </w:r>
    </w:p>
    <w:p w:rsidR="00F9239D" w:rsidRDefault="00F9239D" w:rsidP="00F9239D">
      <w:pPr>
        <w:shd w:val="clear" w:color="auto" w:fill="FFFFFF"/>
        <w:jc w:val="both"/>
        <w:rPr>
          <w:rFonts w:ascii="Segoe UI" w:hAnsi="Segoe UI" w:cs="Segoe UI"/>
          <w:sz w:val="28"/>
          <w:szCs w:val="28"/>
          <w:rtl/>
          <w:lang w:val="fr-FR" w:eastAsia="fr-FR"/>
        </w:rPr>
      </w:pPr>
      <w:r w:rsidRPr="00A54E88">
        <w:rPr>
          <w:rFonts w:ascii="Segoe UI" w:hAnsi="Segoe UI" w:cs="Segoe UI"/>
          <w:sz w:val="28"/>
          <w:szCs w:val="28"/>
          <w:rtl/>
          <w:lang w:val="fr-FR" w:eastAsia="fr-FR"/>
        </w:rPr>
        <w:t>يلاحظ كانط أن السعادة بما هي حالة كمال هي مفهوم غامض لأنه يرتبط بالتجربة فالسعادة عنده هي مثل أعلى لا للعقل بل للمخيلة يقوم على مبادئ خبرية فحسب. فالسعادة إذن، ليست مفهوما عقليا وترتبط ب</w:t>
      </w:r>
      <w:r>
        <w:rPr>
          <w:rFonts w:ascii="Segoe UI" w:hAnsi="Segoe UI" w:cs="Segoe UI"/>
          <w:sz w:val="28"/>
          <w:szCs w:val="28"/>
          <w:rtl/>
          <w:lang w:val="fr-FR" w:eastAsia="fr-FR"/>
        </w:rPr>
        <w:t>رغد العيش، لذلك لا يمكن تحديدها</w:t>
      </w:r>
      <w:r>
        <w:rPr>
          <w:rFonts w:ascii="Segoe UI" w:hAnsi="Segoe UI" w:cs="Segoe UI" w:hint="cs"/>
          <w:sz w:val="28"/>
          <w:szCs w:val="28"/>
          <w:rtl/>
          <w:lang w:val="fr-FR" w:eastAsia="fr-FR"/>
        </w:rPr>
        <w:t>،</w:t>
      </w:r>
      <w:r w:rsidRPr="00A54E88">
        <w:rPr>
          <w:rFonts w:ascii="Segoe UI" w:hAnsi="Segoe UI" w:cs="Segoe UI"/>
          <w:sz w:val="28"/>
          <w:szCs w:val="28"/>
          <w:rtl/>
          <w:lang w:val="fr-FR" w:eastAsia="fr-FR"/>
        </w:rPr>
        <w:t xml:space="preserve"> فرغد العيش يختلف من شخص إلى آخر بحسب خبرته وميولا ته لذلك يرى كانط أن السعادة ليست من مجال الأخلاق, فمجال الأخلاق هو مجال ما هو عقلي، كوني وضروري أي واجب. ومجال السعادة حسب كانط هو الدين لأن السعادة هي موضوع أمل و من حق الإنسان ككائن رغبة أن يأمل في أن يكون سعيدا دون أن يناقض ذلك الواجب. فما هو أولي بالنسبة </w:t>
      </w:r>
      <w:proofErr w:type="spellStart"/>
      <w:r w:rsidRPr="00A54E88">
        <w:rPr>
          <w:rFonts w:ascii="Segoe UI" w:hAnsi="Segoe UI" w:cs="Segoe UI"/>
          <w:sz w:val="28"/>
          <w:szCs w:val="28"/>
          <w:rtl/>
          <w:lang w:val="fr-FR" w:eastAsia="fr-FR"/>
        </w:rPr>
        <w:t>لكانط</w:t>
      </w:r>
      <w:proofErr w:type="spellEnd"/>
      <w:r w:rsidRPr="00A54E88">
        <w:rPr>
          <w:rFonts w:ascii="Segoe UI" w:hAnsi="Segoe UI" w:cs="Segoe UI"/>
          <w:sz w:val="28"/>
          <w:szCs w:val="28"/>
          <w:rtl/>
          <w:lang w:val="fr-FR" w:eastAsia="fr-FR"/>
        </w:rPr>
        <w:t xml:space="preserve"> هو الأخلاق الكونية ولا يهدف أي فعل في المجال العملي إلا إلى تحقيق الفضيلة باعتبارها طاعة الأمر القطعي. </w:t>
      </w:r>
      <w:proofErr w:type="gramStart"/>
      <w:r w:rsidRPr="00A54E88">
        <w:rPr>
          <w:rFonts w:ascii="Segoe UI" w:hAnsi="Segoe UI" w:cs="Segoe UI"/>
          <w:sz w:val="28"/>
          <w:szCs w:val="28"/>
          <w:rtl/>
          <w:lang w:val="fr-FR" w:eastAsia="fr-FR"/>
        </w:rPr>
        <w:t>لكن</w:t>
      </w:r>
      <w:proofErr w:type="gramEnd"/>
      <w:r w:rsidRPr="00A54E88">
        <w:rPr>
          <w:rFonts w:ascii="Segoe UI" w:hAnsi="Segoe UI" w:cs="Segoe UI"/>
          <w:sz w:val="28"/>
          <w:szCs w:val="28"/>
          <w:rtl/>
          <w:lang w:val="fr-FR" w:eastAsia="fr-FR"/>
        </w:rPr>
        <w:t xml:space="preserve"> ذلك لا يمنع من أن تكون مقولات العقل العملي مقبولة في حقل الأخلاق وهو ما يضفي مشروعية على البحث عن السعادة. يقول كانط: </w:t>
      </w:r>
      <w:r w:rsidRPr="00A54E88">
        <w:rPr>
          <w:rFonts w:ascii="Segoe UI" w:hAnsi="Segoe UI" w:cs="Segoe UI"/>
          <w:b/>
          <w:bCs/>
          <w:sz w:val="28"/>
          <w:szCs w:val="28"/>
          <w:rtl/>
          <w:lang w:val="fr-FR" w:eastAsia="fr-FR"/>
        </w:rPr>
        <w:t>«الأخلاق ليست إذن نظرية تعلمنا كيف يجب أن نكون سعداء ولكن تعلمنا كيف يجب أن نكون جديرين بالسعادة, ذلك أننا لا نأمل في تحقيق السعادة إلا بتدخل الدين».</w:t>
      </w:r>
      <w:r w:rsidRPr="00A54E88">
        <w:rPr>
          <w:rFonts w:ascii="Segoe UI" w:hAnsi="Segoe UI" w:cs="Segoe UI"/>
          <w:sz w:val="28"/>
          <w:szCs w:val="28"/>
          <w:rtl/>
          <w:lang w:val="fr-FR" w:eastAsia="fr-FR"/>
        </w:rPr>
        <w:t xml:space="preserve"> وهكذا يكون البحث عن السعادة عند كانط أمرا مشروعا وواجبا في بما أن التعاسة ليست ظرفا مناسبا للقيام بالواجب. السعادة كموضوع أمل بالنسبة </w:t>
      </w:r>
      <w:proofErr w:type="spellStart"/>
      <w:r w:rsidRPr="00A54E88">
        <w:rPr>
          <w:rFonts w:ascii="Segoe UI" w:hAnsi="Segoe UI" w:cs="Segoe UI"/>
          <w:sz w:val="28"/>
          <w:szCs w:val="28"/>
          <w:rtl/>
          <w:lang w:val="fr-FR" w:eastAsia="fr-FR"/>
        </w:rPr>
        <w:t>لكانط</w:t>
      </w:r>
      <w:proofErr w:type="spellEnd"/>
      <w:r w:rsidRPr="00A54E88">
        <w:rPr>
          <w:rFonts w:ascii="Segoe UI" w:hAnsi="Segoe UI" w:cs="Segoe UI"/>
          <w:sz w:val="28"/>
          <w:szCs w:val="28"/>
          <w:rtl/>
          <w:lang w:val="fr-FR" w:eastAsia="fr-FR"/>
        </w:rPr>
        <w:t xml:space="preserve"> لا تتحقق في الأرض و تبقى موضوع أمل مشروع ليس إلا. و هكذا يربط كانط الحرية بالعقل، فالإرادة الخيرة هي التي تخضع لإرادة القانون العقلاني والكوني أما الإرادة التي تخضع للرغبات الحسية فهي إرادة مرضية بالمعنى </w:t>
      </w:r>
      <w:proofErr w:type="spellStart"/>
      <w:r w:rsidRPr="00A54E88">
        <w:rPr>
          <w:rFonts w:ascii="Segoe UI" w:hAnsi="Segoe UI" w:cs="Segoe UI"/>
          <w:sz w:val="28"/>
          <w:szCs w:val="28"/>
          <w:rtl/>
          <w:lang w:val="fr-FR" w:eastAsia="fr-FR"/>
        </w:rPr>
        <w:t>الكانطي</w:t>
      </w:r>
      <w:proofErr w:type="spellEnd"/>
      <w:r w:rsidRPr="00A54E88">
        <w:rPr>
          <w:rFonts w:ascii="Segoe UI" w:hAnsi="Segoe UI" w:cs="Segoe UI"/>
          <w:sz w:val="28"/>
          <w:szCs w:val="28"/>
          <w:rtl/>
          <w:lang w:val="fr-FR" w:eastAsia="fr-FR"/>
        </w:rPr>
        <w:t xml:space="preserve"> أي لا تخرج عن تأثير الحواس, فالحرية والعقل لا ينفصلان عند كانط الذي يقول : </w:t>
      </w:r>
      <w:r w:rsidRPr="00A54E88">
        <w:rPr>
          <w:rFonts w:ascii="Segoe UI" w:hAnsi="Segoe UI" w:cs="Segoe UI"/>
          <w:b/>
          <w:bCs/>
          <w:sz w:val="28"/>
          <w:szCs w:val="28"/>
          <w:rtl/>
          <w:lang w:val="fr-FR" w:eastAsia="fr-FR"/>
        </w:rPr>
        <w:t>" الحرية هي خاصية إرادة كل كائن عاقل "</w:t>
      </w:r>
      <w:r w:rsidRPr="00A54E88">
        <w:rPr>
          <w:rFonts w:ascii="Segoe UI" w:hAnsi="Segoe UI" w:cs="Segoe UI"/>
          <w:sz w:val="28"/>
          <w:szCs w:val="28"/>
          <w:rtl/>
          <w:lang w:val="fr-FR" w:eastAsia="fr-FR"/>
        </w:rPr>
        <w:t xml:space="preserve">، وبالتالي لا تكون السعادة بالنسبة </w:t>
      </w:r>
      <w:proofErr w:type="spellStart"/>
      <w:r w:rsidRPr="00A54E88">
        <w:rPr>
          <w:rFonts w:ascii="Segoe UI" w:hAnsi="Segoe UI" w:cs="Segoe UI"/>
          <w:sz w:val="28"/>
          <w:szCs w:val="28"/>
          <w:rtl/>
          <w:lang w:val="fr-FR" w:eastAsia="fr-FR"/>
        </w:rPr>
        <w:t>لكانط</w:t>
      </w:r>
      <w:proofErr w:type="spellEnd"/>
      <w:r w:rsidRPr="00A54E88">
        <w:rPr>
          <w:rFonts w:ascii="Segoe UI" w:hAnsi="Segoe UI" w:cs="Segoe UI"/>
          <w:sz w:val="28"/>
          <w:szCs w:val="28"/>
          <w:rtl/>
          <w:lang w:val="fr-FR" w:eastAsia="fr-FR"/>
        </w:rPr>
        <w:t xml:space="preserve"> شأنا سياسيا.</w:t>
      </w:r>
    </w:p>
    <w:p w:rsidR="00F9239D" w:rsidRDefault="00F9239D" w:rsidP="00F9239D">
      <w:pPr>
        <w:shd w:val="clear" w:color="auto" w:fill="FFFFFF"/>
        <w:jc w:val="both"/>
        <w:rPr>
          <w:rFonts w:ascii="Segoe UI" w:hAnsi="Segoe UI" w:cs="Segoe UI"/>
          <w:sz w:val="28"/>
          <w:szCs w:val="28"/>
          <w:rtl/>
          <w:lang w:val="fr-FR" w:eastAsia="fr-FR"/>
        </w:rPr>
      </w:pPr>
    </w:p>
    <w:p w:rsidR="00E40F1C" w:rsidRPr="00A54E88" w:rsidRDefault="00E40F1C" w:rsidP="00A54E88">
      <w:pPr>
        <w:jc w:val="both"/>
        <w:rPr>
          <w:rFonts w:ascii="Segoe UI" w:eastAsiaTheme="minorHAnsi" w:hAnsi="Segoe UI" w:cs="Segoe UI"/>
          <w:b/>
          <w:bCs/>
          <w:sz w:val="28"/>
          <w:szCs w:val="28"/>
          <w:rtl/>
          <w:lang w:val="fr-FR"/>
        </w:rPr>
      </w:pPr>
    </w:p>
    <w:p w:rsidR="00E40F1C" w:rsidRPr="00A54E88" w:rsidRDefault="00E40F1C" w:rsidP="00A54E88">
      <w:pPr>
        <w:jc w:val="both"/>
        <w:rPr>
          <w:rFonts w:ascii="Segoe UI" w:eastAsiaTheme="minorHAnsi" w:hAnsi="Segoe UI" w:cs="Segoe UI"/>
          <w:b/>
          <w:bCs/>
          <w:sz w:val="28"/>
          <w:szCs w:val="28"/>
          <w:rtl/>
          <w:lang w:val="fr-FR" w:bidi="ar-SA"/>
        </w:rPr>
      </w:pPr>
    </w:p>
    <w:p w:rsidR="00E40F1C" w:rsidRPr="00A54E88" w:rsidRDefault="00E40F1C" w:rsidP="00A54E88">
      <w:pPr>
        <w:jc w:val="both"/>
        <w:rPr>
          <w:rFonts w:ascii="Segoe UI" w:eastAsiaTheme="minorHAnsi" w:hAnsi="Segoe UI" w:cs="Segoe UI"/>
          <w:b/>
          <w:bCs/>
          <w:sz w:val="28"/>
          <w:szCs w:val="28"/>
          <w:rtl/>
          <w:lang w:val="fr-FR" w:bidi="ar-SA"/>
        </w:rPr>
      </w:pPr>
    </w:p>
    <w:p w:rsidR="00E40F1C" w:rsidRPr="00A54E88" w:rsidRDefault="00E40F1C" w:rsidP="00A54E88">
      <w:pPr>
        <w:jc w:val="both"/>
        <w:rPr>
          <w:rFonts w:ascii="Segoe UI" w:eastAsiaTheme="minorHAnsi" w:hAnsi="Segoe UI" w:cs="Segoe UI"/>
          <w:b/>
          <w:bCs/>
          <w:sz w:val="28"/>
          <w:szCs w:val="28"/>
          <w:rtl/>
          <w:lang w:val="fr-FR" w:bidi="ar-SA"/>
        </w:rPr>
      </w:pPr>
    </w:p>
    <w:p w:rsidR="00E40F1C" w:rsidRDefault="00E40F1C" w:rsidP="00A54E88">
      <w:pPr>
        <w:jc w:val="both"/>
        <w:rPr>
          <w:rFonts w:ascii="Segoe UI" w:eastAsiaTheme="minorHAnsi" w:hAnsi="Segoe UI" w:cs="Segoe UI"/>
          <w:b/>
          <w:bCs/>
          <w:sz w:val="28"/>
          <w:szCs w:val="28"/>
          <w:rtl/>
          <w:lang w:val="fr-FR" w:bidi="ar-SA"/>
        </w:rPr>
      </w:pPr>
    </w:p>
    <w:p w:rsidR="00D60493" w:rsidRDefault="00D60493" w:rsidP="00A54E88">
      <w:pPr>
        <w:jc w:val="both"/>
        <w:rPr>
          <w:rFonts w:ascii="Segoe UI" w:eastAsiaTheme="minorHAnsi" w:hAnsi="Segoe UI" w:cs="Segoe UI"/>
          <w:b/>
          <w:bCs/>
          <w:sz w:val="28"/>
          <w:szCs w:val="28"/>
          <w:rtl/>
          <w:lang w:val="fr-FR" w:bidi="ar-SA"/>
        </w:rPr>
      </w:pPr>
    </w:p>
    <w:p w:rsidR="00D60493" w:rsidRDefault="00D60493" w:rsidP="00A54E88">
      <w:pPr>
        <w:jc w:val="both"/>
        <w:rPr>
          <w:rFonts w:ascii="Segoe UI" w:eastAsiaTheme="minorHAnsi" w:hAnsi="Segoe UI" w:cs="Segoe UI"/>
          <w:b/>
          <w:bCs/>
          <w:sz w:val="28"/>
          <w:szCs w:val="28"/>
          <w:rtl/>
          <w:lang w:val="fr-FR" w:bidi="ar-SA"/>
        </w:rPr>
      </w:pPr>
    </w:p>
    <w:p w:rsidR="00D60493" w:rsidRDefault="00D60493" w:rsidP="00A54E88">
      <w:pPr>
        <w:jc w:val="both"/>
        <w:rPr>
          <w:rFonts w:ascii="Segoe UI" w:eastAsiaTheme="minorHAnsi" w:hAnsi="Segoe UI" w:cs="Segoe UI"/>
          <w:b/>
          <w:bCs/>
          <w:sz w:val="28"/>
          <w:szCs w:val="28"/>
          <w:rtl/>
          <w:lang w:val="fr-FR" w:bidi="ar-SA"/>
        </w:rPr>
      </w:pPr>
    </w:p>
    <w:p w:rsidR="00D60493" w:rsidRDefault="00D60493" w:rsidP="00A54E88">
      <w:pPr>
        <w:jc w:val="both"/>
        <w:rPr>
          <w:rFonts w:ascii="Segoe UI" w:eastAsiaTheme="minorHAnsi" w:hAnsi="Segoe UI" w:cs="Segoe UI"/>
          <w:b/>
          <w:bCs/>
          <w:sz w:val="28"/>
          <w:szCs w:val="28"/>
          <w:rtl/>
          <w:lang w:val="fr-FR" w:bidi="ar-SA"/>
        </w:rPr>
      </w:pPr>
    </w:p>
    <w:p w:rsidR="00D60493" w:rsidRDefault="00D60493" w:rsidP="00A54E88">
      <w:pPr>
        <w:jc w:val="both"/>
        <w:rPr>
          <w:rFonts w:ascii="Segoe UI" w:eastAsiaTheme="minorHAnsi" w:hAnsi="Segoe UI" w:cs="Segoe UI"/>
          <w:b/>
          <w:bCs/>
          <w:sz w:val="28"/>
          <w:szCs w:val="28"/>
          <w:rtl/>
          <w:lang w:val="fr-FR" w:bidi="ar-SA"/>
        </w:rPr>
      </w:pPr>
    </w:p>
    <w:p w:rsidR="00D60493" w:rsidRDefault="00D60493" w:rsidP="00A54E88">
      <w:pPr>
        <w:jc w:val="both"/>
        <w:rPr>
          <w:rFonts w:ascii="Segoe UI" w:eastAsiaTheme="minorHAnsi" w:hAnsi="Segoe UI" w:cs="Segoe UI"/>
          <w:b/>
          <w:bCs/>
          <w:sz w:val="28"/>
          <w:szCs w:val="28"/>
          <w:rtl/>
          <w:lang w:val="fr-FR" w:bidi="ar-SA"/>
        </w:rPr>
      </w:pPr>
    </w:p>
    <w:p w:rsidR="00D60493" w:rsidRDefault="00D60493" w:rsidP="00A54E88">
      <w:pPr>
        <w:jc w:val="both"/>
        <w:rPr>
          <w:rFonts w:ascii="Segoe UI" w:eastAsiaTheme="minorHAnsi" w:hAnsi="Segoe UI" w:cs="Segoe UI"/>
          <w:b/>
          <w:bCs/>
          <w:sz w:val="28"/>
          <w:szCs w:val="28"/>
          <w:rtl/>
          <w:lang w:val="fr-FR" w:bidi="ar-SA"/>
        </w:rPr>
      </w:pPr>
    </w:p>
    <w:p w:rsidR="00D60493" w:rsidRDefault="00D60493" w:rsidP="00A54E88">
      <w:pPr>
        <w:jc w:val="both"/>
        <w:rPr>
          <w:rFonts w:ascii="Segoe UI" w:eastAsiaTheme="minorHAnsi" w:hAnsi="Segoe UI" w:cs="Segoe UI"/>
          <w:b/>
          <w:bCs/>
          <w:sz w:val="28"/>
          <w:szCs w:val="28"/>
          <w:rtl/>
          <w:lang w:val="fr-FR" w:bidi="ar-SA"/>
        </w:rPr>
      </w:pPr>
    </w:p>
    <w:p w:rsidR="00D60493" w:rsidRDefault="00D60493" w:rsidP="00A54E88">
      <w:pPr>
        <w:jc w:val="both"/>
        <w:rPr>
          <w:rFonts w:ascii="Segoe UI" w:eastAsiaTheme="minorHAnsi" w:hAnsi="Segoe UI" w:cs="Segoe UI"/>
          <w:b/>
          <w:bCs/>
          <w:sz w:val="28"/>
          <w:szCs w:val="28"/>
          <w:rtl/>
          <w:lang w:val="fr-FR" w:bidi="ar-SA"/>
        </w:rPr>
      </w:pPr>
    </w:p>
    <w:p w:rsidR="007F4077" w:rsidRDefault="007F4077" w:rsidP="00A54E88">
      <w:pPr>
        <w:jc w:val="both"/>
        <w:rPr>
          <w:rFonts w:ascii="Segoe UI" w:eastAsiaTheme="minorHAnsi" w:hAnsi="Segoe UI" w:cs="Segoe UI"/>
          <w:b/>
          <w:bCs/>
          <w:sz w:val="28"/>
          <w:szCs w:val="28"/>
          <w:rtl/>
          <w:lang w:val="fr-FR" w:bidi="ar-SA"/>
        </w:rPr>
      </w:pPr>
    </w:p>
    <w:p w:rsidR="00CA079D" w:rsidRPr="00224643" w:rsidRDefault="00CA079D" w:rsidP="001C6B7C">
      <w:pPr>
        <w:jc w:val="both"/>
        <w:rPr>
          <w:rFonts w:asciiTheme="minorBidi" w:eastAsiaTheme="minorHAnsi" w:hAnsiTheme="minorBidi" w:cstheme="minorBidi"/>
          <w:sz w:val="36"/>
          <w:szCs w:val="36"/>
          <w:rtl/>
          <w:lang w:val="fr-FR" w:bidi="ar-SA"/>
        </w:rPr>
      </w:pPr>
      <w:r w:rsidRPr="00224643">
        <w:rPr>
          <w:rFonts w:asciiTheme="minorBidi" w:eastAsiaTheme="minorHAnsi" w:hAnsiTheme="minorBidi" w:cstheme="minorBidi"/>
          <w:b/>
          <w:bCs/>
          <w:sz w:val="32"/>
          <w:szCs w:val="32"/>
          <w:rtl/>
          <w:lang w:val="fr-FR" w:bidi="ar-SA"/>
        </w:rPr>
        <w:lastRenderedPageBreak/>
        <w:t xml:space="preserve">السؤال </w:t>
      </w:r>
      <w:proofErr w:type="gramStart"/>
      <w:r w:rsidRPr="00224643">
        <w:rPr>
          <w:rFonts w:asciiTheme="minorBidi" w:eastAsiaTheme="minorHAnsi" w:hAnsiTheme="minorBidi" w:cstheme="minorBidi"/>
          <w:b/>
          <w:bCs/>
          <w:sz w:val="32"/>
          <w:szCs w:val="32"/>
          <w:rtl/>
          <w:lang w:val="fr-FR" w:bidi="ar-SA"/>
        </w:rPr>
        <w:t>1 :</w:t>
      </w:r>
      <w:proofErr w:type="gramEnd"/>
      <w:r w:rsidRPr="00224643">
        <w:rPr>
          <w:rFonts w:asciiTheme="minorBidi" w:eastAsiaTheme="minorHAnsi" w:hAnsiTheme="minorBidi" w:cstheme="minorBidi"/>
          <w:b/>
          <w:bCs/>
          <w:sz w:val="32"/>
          <w:szCs w:val="32"/>
          <w:rtl/>
          <w:lang w:val="fr-FR" w:bidi="ar-SA"/>
        </w:rPr>
        <w:t xml:space="preserve"> </w:t>
      </w:r>
      <w:r w:rsidRPr="00224643">
        <w:rPr>
          <w:rFonts w:asciiTheme="minorBidi" w:eastAsiaTheme="minorHAnsi" w:hAnsiTheme="minorBidi" w:cstheme="minorBidi"/>
          <w:b/>
          <w:bCs/>
          <w:sz w:val="36"/>
          <w:szCs w:val="36"/>
          <w:rtl/>
          <w:lang w:val="fr-FR" w:bidi="ar-SA"/>
        </w:rPr>
        <w:t>هل يحق لي أن أكون سعيدا قبل الالتزام بأداء واجبي الأخلاقي ؟</w:t>
      </w:r>
    </w:p>
    <w:tbl>
      <w:tblPr>
        <w:tblStyle w:val="Grilledutableau2"/>
        <w:bidiVisual/>
        <w:tblW w:w="10172" w:type="dxa"/>
        <w:tblLook w:val="04A0" w:firstRow="1" w:lastRow="0" w:firstColumn="1" w:lastColumn="0" w:noHBand="0" w:noVBand="1"/>
      </w:tblPr>
      <w:tblGrid>
        <w:gridCol w:w="10172"/>
      </w:tblGrid>
      <w:tr w:rsidR="00CA079D" w:rsidRPr="00224643" w:rsidTr="00DA12D0">
        <w:tc>
          <w:tcPr>
            <w:tcW w:w="10172" w:type="dxa"/>
            <w:tcBorders>
              <w:top w:val="single" w:sz="18" w:space="0" w:color="auto"/>
              <w:left w:val="single" w:sz="18" w:space="0" w:color="auto"/>
              <w:bottom w:val="single" w:sz="18" w:space="0" w:color="auto"/>
              <w:right w:val="single" w:sz="18" w:space="0" w:color="auto"/>
            </w:tcBorders>
          </w:tcPr>
          <w:p w:rsidR="00CA079D" w:rsidRPr="00224643" w:rsidRDefault="00CA079D" w:rsidP="00DA12D0">
            <w:pPr>
              <w:jc w:val="both"/>
              <w:rPr>
                <w:rFonts w:ascii="Calibri" w:eastAsiaTheme="minorHAnsi" w:hAnsi="Calibri" w:cs="Arial"/>
                <w:b/>
                <w:bCs/>
                <w:sz w:val="32"/>
                <w:szCs w:val="32"/>
                <w:rtl/>
                <w:lang w:val="fr-FR" w:bidi="ar-SA"/>
              </w:rPr>
            </w:pPr>
            <w:r w:rsidRPr="00224643">
              <w:rPr>
                <w:rFonts w:ascii="Calibri" w:eastAsiaTheme="minorHAnsi" w:hAnsi="Calibri" w:cs="Arial"/>
                <w:b/>
                <w:bCs/>
                <w:sz w:val="32"/>
                <w:szCs w:val="32"/>
                <w:rtl/>
                <w:lang w:val="fr-FR" w:bidi="ar-SA"/>
              </w:rPr>
              <w:t>مرحلة بناء المشكل :</w:t>
            </w:r>
          </w:p>
          <w:p w:rsidR="00CA079D" w:rsidRPr="00224643" w:rsidRDefault="00CA079D" w:rsidP="00DA12D0">
            <w:pPr>
              <w:jc w:val="both"/>
              <w:rPr>
                <w:rFonts w:ascii="Calibri" w:eastAsiaTheme="minorHAnsi" w:hAnsi="Calibri" w:cs="Arial"/>
                <w:b/>
                <w:bCs/>
                <w:sz w:val="32"/>
                <w:szCs w:val="32"/>
                <w:rtl/>
                <w:lang w:val="fr-FR" w:bidi="ar-SA"/>
              </w:rPr>
            </w:pPr>
            <w:r w:rsidRPr="00224643">
              <w:rPr>
                <w:rFonts w:ascii="Calibri" w:eastAsiaTheme="minorHAnsi" w:hAnsi="Calibri" w:cs="Arial"/>
                <w:b/>
                <w:bCs/>
                <w:sz w:val="32"/>
                <w:szCs w:val="32"/>
                <w:rtl/>
                <w:lang w:val="fr-FR" w:bidi="ar-SA"/>
              </w:rPr>
              <w:t>التمهيد :</w:t>
            </w:r>
          </w:p>
          <w:p w:rsidR="00CA079D" w:rsidRPr="00224643" w:rsidRDefault="00CA079D" w:rsidP="00CA079D">
            <w:pPr>
              <w:numPr>
                <w:ilvl w:val="0"/>
                <w:numId w:val="9"/>
              </w:numPr>
              <w:contextualSpacing/>
              <w:jc w:val="both"/>
              <w:rPr>
                <w:rFonts w:asciiTheme="minorHAnsi" w:eastAsiaTheme="minorHAnsi" w:hAnsiTheme="minorHAnsi" w:cstheme="minorBidi"/>
                <w:sz w:val="32"/>
                <w:szCs w:val="32"/>
                <w:rtl/>
                <w:lang w:val="fr-FR" w:bidi="ar-SA"/>
              </w:rPr>
            </w:pPr>
            <w:r w:rsidRPr="00224643">
              <w:rPr>
                <w:rFonts w:ascii="Calibri" w:eastAsiaTheme="minorHAnsi" w:hAnsi="Calibri" w:cs="Arial"/>
                <w:sz w:val="32"/>
                <w:szCs w:val="32"/>
                <w:rtl/>
                <w:lang w:val="fr-FR" w:bidi="ar-SA"/>
              </w:rPr>
              <w:t>يمكن الانطلاق من التصور الشائع عن السعادة، ف</w:t>
            </w:r>
            <w:r w:rsidRPr="00224643">
              <w:rPr>
                <w:rFonts w:asciiTheme="minorHAnsi" w:eastAsiaTheme="minorHAnsi" w:hAnsiTheme="minorHAnsi" w:cstheme="minorBidi"/>
                <w:sz w:val="32"/>
                <w:szCs w:val="32"/>
                <w:rtl/>
                <w:lang w:val="fr-FR" w:bidi="ar-SA"/>
              </w:rPr>
              <w:t xml:space="preserve">كل الناس يبحثون عن السعادة مهما كانت الوسائل التي يستعملونها خاصة مع اقتران السعادة لدى الحس المشترك </w:t>
            </w:r>
            <w:r w:rsidRPr="00224643">
              <w:rPr>
                <w:rFonts w:ascii="Calibri" w:eastAsiaTheme="minorHAnsi" w:hAnsi="Calibri" w:cs="Arial"/>
                <w:sz w:val="32"/>
                <w:szCs w:val="32"/>
                <w:rtl/>
                <w:lang w:val="fr-FR" w:bidi="ar-SA"/>
              </w:rPr>
              <w:t xml:space="preserve">بالمنفعة الخاصة و اقتران  الخير بكل ما يحقق سعادة للفرد مهما كانت الوسائل و هو ما يتنافر مع فكرة الواجب الأخلاقي </w:t>
            </w:r>
          </w:p>
          <w:p w:rsidR="00CA079D" w:rsidRPr="00224643" w:rsidRDefault="00CA079D" w:rsidP="00CA079D">
            <w:pPr>
              <w:numPr>
                <w:ilvl w:val="0"/>
                <w:numId w:val="10"/>
              </w:numPr>
              <w:contextualSpacing/>
              <w:jc w:val="both"/>
              <w:rPr>
                <w:rFonts w:ascii="Calibri" w:eastAsiaTheme="minorHAnsi" w:hAnsi="Calibri" w:cs="Arial"/>
                <w:sz w:val="32"/>
                <w:szCs w:val="32"/>
                <w:rtl/>
                <w:lang w:val="fr-FR" w:bidi="ar-SA"/>
              </w:rPr>
            </w:pPr>
            <w:r w:rsidRPr="00224643">
              <w:rPr>
                <w:rFonts w:ascii="Calibri" w:eastAsiaTheme="minorHAnsi" w:hAnsi="Calibri" w:cs="Arial"/>
                <w:sz w:val="32"/>
                <w:szCs w:val="32"/>
                <w:rtl/>
                <w:lang w:val="fr-FR" w:bidi="ar-SA"/>
              </w:rPr>
              <w:t>أو يمكن تنزيل السؤال ضمن التفكير في مقتضيات الفعل الإنساني و احراجاته  و التي تحيل على التوتر بين الالتزام بالواجب الأخلاقي و طلب السعادة</w:t>
            </w:r>
          </w:p>
          <w:p w:rsidR="00CA079D" w:rsidRPr="00224643" w:rsidRDefault="00CA079D" w:rsidP="00DA12D0">
            <w:pPr>
              <w:jc w:val="both"/>
              <w:rPr>
                <w:rFonts w:ascii="Calibri" w:eastAsiaTheme="minorHAnsi" w:hAnsi="Calibri" w:cs="Arial"/>
                <w:b/>
                <w:bCs/>
                <w:sz w:val="32"/>
                <w:szCs w:val="32"/>
                <w:lang w:val="fr-FR" w:bidi="ar-SA"/>
              </w:rPr>
            </w:pPr>
            <w:r w:rsidRPr="00224643">
              <w:rPr>
                <w:rFonts w:ascii="Calibri" w:eastAsiaTheme="minorHAnsi" w:hAnsi="Calibri" w:cs="Arial"/>
                <w:b/>
                <w:bCs/>
                <w:sz w:val="32"/>
                <w:szCs w:val="32"/>
                <w:rtl/>
                <w:lang w:val="fr-FR" w:bidi="ar-SA"/>
              </w:rPr>
              <w:t xml:space="preserve">طرح </w:t>
            </w:r>
            <w:proofErr w:type="gramStart"/>
            <w:r w:rsidRPr="00224643">
              <w:rPr>
                <w:rFonts w:ascii="Calibri" w:eastAsiaTheme="minorHAnsi" w:hAnsi="Calibri" w:cs="Arial"/>
                <w:b/>
                <w:bCs/>
                <w:sz w:val="32"/>
                <w:szCs w:val="32"/>
                <w:rtl/>
                <w:lang w:val="fr-FR" w:bidi="ar-SA"/>
              </w:rPr>
              <w:t>الإشكالية :</w:t>
            </w:r>
            <w:proofErr w:type="gramEnd"/>
          </w:p>
          <w:p w:rsidR="00CA079D" w:rsidRDefault="00CA079D" w:rsidP="00CA079D">
            <w:pPr>
              <w:numPr>
                <w:ilvl w:val="0"/>
                <w:numId w:val="10"/>
              </w:numPr>
              <w:contextualSpacing/>
              <w:jc w:val="both"/>
              <w:rPr>
                <w:rFonts w:ascii="Calibri" w:eastAsiaTheme="minorHAnsi" w:hAnsi="Calibri" w:cs="Arial"/>
                <w:b/>
                <w:bCs/>
                <w:sz w:val="32"/>
                <w:szCs w:val="32"/>
                <w:lang w:val="fr-FR" w:bidi="ar-SA"/>
              </w:rPr>
            </w:pPr>
            <w:r w:rsidRPr="00224643">
              <w:rPr>
                <w:rFonts w:ascii="Calibri" w:eastAsiaTheme="minorHAnsi" w:hAnsi="Calibri" w:cs="Arial"/>
                <w:b/>
                <w:bCs/>
                <w:sz w:val="32"/>
                <w:szCs w:val="32"/>
                <w:rtl/>
                <w:lang w:val="fr-FR" w:bidi="ar-SA"/>
              </w:rPr>
              <w:t>ما طبيعة العلاقة بين الالتزام بالواجب الأخلاقي و طل</w:t>
            </w:r>
            <w:proofErr w:type="gramStart"/>
            <w:r w:rsidRPr="00224643">
              <w:rPr>
                <w:rFonts w:ascii="Calibri" w:eastAsiaTheme="minorHAnsi" w:hAnsi="Calibri" w:cs="Arial"/>
                <w:b/>
                <w:bCs/>
                <w:sz w:val="32"/>
                <w:szCs w:val="32"/>
                <w:rtl/>
                <w:lang w:val="fr-FR" w:bidi="ar-SA"/>
              </w:rPr>
              <w:t>ب السعاد</w:t>
            </w:r>
            <w:proofErr w:type="gramEnd"/>
            <w:r w:rsidRPr="00224643">
              <w:rPr>
                <w:rFonts w:ascii="Calibri" w:eastAsiaTheme="minorHAnsi" w:hAnsi="Calibri" w:cs="Arial"/>
                <w:b/>
                <w:bCs/>
                <w:sz w:val="32"/>
                <w:szCs w:val="32"/>
                <w:rtl/>
                <w:lang w:val="fr-FR" w:bidi="ar-SA"/>
              </w:rPr>
              <w:t>ة ؟ هل يمكن التفكير في السعادة خارج التصورات الأخلاقية عموما  و فكرة الواجب الأخلاقي خصوصا ؟ هل من معنى لسعادة تتعالى على الواجب الأخلاقي أو تتناقض معه ؟</w:t>
            </w:r>
          </w:p>
          <w:p w:rsidR="00CC1DC7" w:rsidRDefault="00CC1DC7" w:rsidP="00CA079D">
            <w:pPr>
              <w:numPr>
                <w:ilvl w:val="0"/>
                <w:numId w:val="10"/>
              </w:numPr>
              <w:contextualSpacing/>
              <w:jc w:val="both"/>
              <w:rPr>
                <w:rFonts w:ascii="Calibri" w:eastAsiaTheme="minorHAnsi" w:hAnsi="Calibri" w:cs="Arial"/>
                <w:b/>
                <w:bCs/>
                <w:sz w:val="32"/>
                <w:szCs w:val="32"/>
                <w:lang w:val="fr-FR" w:bidi="ar-SA"/>
              </w:rPr>
            </w:pPr>
          </w:p>
          <w:p w:rsidR="001C6B7C" w:rsidRPr="001C6B7C" w:rsidRDefault="001C6B7C" w:rsidP="00CA079D">
            <w:pPr>
              <w:numPr>
                <w:ilvl w:val="0"/>
                <w:numId w:val="10"/>
              </w:numPr>
              <w:contextualSpacing/>
              <w:jc w:val="both"/>
              <w:rPr>
                <w:rFonts w:ascii="Calibri" w:eastAsiaTheme="minorHAnsi" w:hAnsi="Calibri" w:cs="Arial"/>
                <w:b/>
                <w:bCs/>
                <w:color w:val="FF0000"/>
                <w:sz w:val="32"/>
                <w:szCs w:val="32"/>
                <w:lang w:val="fr-FR" w:bidi="ar-SA"/>
              </w:rPr>
            </w:pPr>
            <w:r w:rsidRPr="001C6B7C">
              <w:rPr>
                <w:rFonts w:ascii="Calibri" w:eastAsiaTheme="minorHAnsi" w:hAnsi="Calibri" w:cs="Arial" w:hint="cs"/>
                <w:b/>
                <w:bCs/>
                <w:color w:val="FF0000"/>
                <w:sz w:val="32"/>
                <w:szCs w:val="32"/>
                <w:rtl/>
                <w:lang w:val="fr-FR" w:bidi="ar-SA"/>
              </w:rPr>
              <w:t>ماذا نعني بالواجب الأخلاقي و ما علاقته بالسعادة ؟ هل هو ما به تتحقق السعادة أم ان الواجب يطلب لذاته و غاية ذاته؟</w:t>
            </w:r>
          </w:p>
          <w:p w:rsidR="00CA079D" w:rsidRPr="00224643" w:rsidRDefault="00CA079D" w:rsidP="00DA12D0">
            <w:pPr>
              <w:ind w:left="720"/>
              <w:contextualSpacing/>
              <w:jc w:val="both"/>
              <w:rPr>
                <w:rFonts w:ascii="Calibri" w:eastAsiaTheme="minorHAnsi" w:hAnsi="Calibri" w:cs="Arial"/>
                <w:b/>
                <w:bCs/>
                <w:sz w:val="32"/>
                <w:szCs w:val="32"/>
                <w:rtl/>
                <w:lang w:val="fr-FR" w:bidi="ar-SA"/>
              </w:rPr>
            </w:pPr>
          </w:p>
          <w:p w:rsidR="00CA079D" w:rsidRPr="001C6B7C" w:rsidRDefault="00CA079D" w:rsidP="00CA079D">
            <w:pPr>
              <w:numPr>
                <w:ilvl w:val="0"/>
                <w:numId w:val="10"/>
              </w:numPr>
              <w:contextualSpacing/>
              <w:jc w:val="both"/>
              <w:rPr>
                <w:rFonts w:ascii="Calibri" w:eastAsiaTheme="minorHAnsi" w:hAnsi="Calibri" w:cs="Arial"/>
                <w:b/>
                <w:bCs/>
                <w:sz w:val="32"/>
                <w:szCs w:val="32"/>
                <w:lang w:val="fr-FR" w:bidi="ar-SA"/>
              </w:rPr>
            </w:pPr>
            <w:r w:rsidRPr="001C6B7C">
              <w:rPr>
                <w:rFonts w:ascii="Calibri" w:eastAsiaTheme="minorHAnsi" w:hAnsi="Calibri" w:cs="Arial"/>
                <w:b/>
                <w:bCs/>
                <w:sz w:val="32"/>
                <w:szCs w:val="32"/>
                <w:rtl/>
                <w:lang w:val="fr-FR" w:bidi="ar-SA"/>
              </w:rPr>
              <w:t>هل أن الحق في السعادة يمكن أن يتجاوز كل اكراهات الواجب الأخلاقي ؟ أم أنّ الحق في السعادة لا يستقيم / يتقوّم إلا بتماهيه مع الواجب الأخلاقي ؟</w:t>
            </w:r>
          </w:p>
          <w:p w:rsidR="00CA079D" w:rsidRPr="00224643" w:rsidRDefault="00CA079D" w:rsidP="00DA12D0">
            <w:pPr>
              <w:ind w:left="720"/>
              <w:contextualSpacing/>
              <w:jc w:val="both"/>
              <w:rPr>
                <w:rFonts w:ascii="Calibri" w:eastAsiaTheme="minorHAnsi" w:hAnsi="Calibri" w:cs="Arial"/>
                <w:sz w:val="32"/>
                <w:szCs w:val="32"/>
                <w:lang w:val="fr-FR" w:bidi="ar-SA"/>
              </w:rPr>
            </w:pPr>
          </w:p>
          <w:p w:rsidR="00CA079D" w:rsidRPr="001C6B7C" w:rsidRDefault="00CA079D" w:rsidP="00CA079D">
            <w:pPr>
              <w:numPr>
                <w:ilvl w:val="0"/>
                <w:numId w:val="10"/>
              </w:numPr>
              <w:contextualSpacing/>
              <w:jc w:val="both"/>
              <w:rPr>
                <w:rFonts w:ascii="Calibri" w:eastAsiaTheme="minorHAnsi" w:hAnsi="Calibri" w:cs="Arial"/>
                <w:b/>
                <w:bCs/>
                <w:color w:val="FF0000"/>
                <w:sz w:val="32"/>
                <w:szCs w:val="32"/>
                <w:lang w:val="fr-FR" w:bidi="ar-SA"/>
              </w:rPr>
            </w:pPr>
            <w:r w:rsidRPr="001C6B7C">
              <w:rPr>
                <w:rFonts w:ascii="Calibri" w:eastAsiaTheme="minorHAnsi" w:hAnsi="Calibri" w:cs="Arial"/>
                <w:b/>
                <w:bCs/>
                <w:color w:val="FF0000"/>
                <w:sz w:val="32"/>
                <w:szCs w:val="32"/>
                <w:rtl/>
                <w:lang w:val="fr-FR" w:bidi="ar-SA"/>
              </w:rPr>
              <w:t xml:space="preserve">إذا كانت السعادة متعة و لذة هل يحق للإنسان أن </w:t>
            </w:r>
            <w:proofErr w:type="gramStart"/>
            <w:r w:rsidRPr="001C6B7C">
              <w:rPr>
                <w:rFonts w:ascii="Calibri" w:eastAsiaTheme="minorHAnsi" w:hAnsi="Calibri" w:cs="Arial"/>
                <w:b/>
                <w:bCs/>
                <w:color w:val="FF0000"/>
                <w:sz w:val="32"/>
                <w:szCs w:val="32"/>
                <w:rtl/>
                <w:lang w:val="fr-FR" w:bidi="ar-SA"/>
              </w:rPr>
              <w:t>يطلب</w:t>
            </w:r>
            <w:proofErr w:type="gramEnd"/>
            <w:r w:rsidRPr="001C6B7C">
              <w:rPr>
                <w:rFonts w:ascii="Calibri" w:eastAsiaTheme="minorHAnsi" w:hAnsi="Calibri" w:cs="Arial"/>
                <w:b/>
                <w:bCs/>
                <w:color w:val="FF0000"/>
                <w:sz w:val="32"/>
                <w:szCs w:val="32"/>
                <w:rtl/>
                <w:lang w:val="fr-FR" w:bidi="ar-SA"/>
              </w:rPr>
              <w:t xml:space="preserve"> المتع دون الخضوع لأي قانون أخلاقي ؟ </w:t>
            </w:r>
          </w:p>
          <w:p w:rsidR="00CA079D" w:rsidRPr="00224643" w:rsidRDefault="00CA079D" w:rsidP="00DA12D0">
            <w:pPr>
              <w:jc w:val="both"/>
              <w:rPr>
                <w:rFonts w:ascii="Calibri" w:eastAsiaTheme="minorHAnsi" w:hAnsi="Calibri" w:cs="Arial"/>
                <w:b/>
                <w:bCs/>
                <w:sz w:val="32"/>
                <w:szCs w:val="32"/>
                <w:lang w:val="fr-FR" w:bidi="ar-SA"/>
              </w:rPr>
            </w:pPr>
          </w:p>
        </w:tc>
      </w:tr>
    </w:tbl>
    <w:p w:rsidR="00CA079D" w:rsidRPr="00224643" w:rsidRDefault="00CA079D" w:rsidP="00CA079D">
      <w:pPr>
        <w:jc w:val="both"/>
        <w:rPr>
          <w:rFonts w:asciiTheme="minorBidi" w:eastAsiaTheme="minorHAnsi" w:hAnsiTheme="minorBidi" w:cstheme="minorBidi"/>
          <w:sz w:val="32"/>
          <w:szCs w:val="32"/>
          <w:rtl/>
          <w:lang w:val="fr-FR" w:bidi="ar-SA"/>
        </w:rPr>
      </w:pPr>
    </w:p>
    <w:tbl>
      <w:tblPr>
        <w:tblStyle w:val="Grilledutableau2"/>
        <w:bidiVisual/>
        <w:tblW w:w="10172" w:type="dxa"/>
        <w:tblLook w:val="04A0" w:firstRow="1" w:lastRow="0" w:firstColumn="1" w:lastColumn="0" w:noHBand="0" w:noVBand="1"/>
      </w:tblPr>
      <w:tblGrid>
        <w:gridCol w:w="10172"/>
      </w:tblGrid>
      <w:tr w:rsidR="00CA079D" w:rsidRPr="00224643" w:rsidTr="00DA12D0">
        <w:tc>
          <w:tcPr>
            <w:tcW w:w="10172" w:type="dxa"/>
            <w:tcBorders>
              <w:top w:val="single" w:sz="18" w:space="0" w:color="auto"/>
              <w:left w:val="single" w:sz="18" w:space="0" w:color="auto"/>
              <w:bottom w:val="single" w:sz="18" w:space="0" w:color="auto"/>
              <w:right w:val="single" w:sz="18" w:space="0" w:color="auto"/>
            </w:tcBorders>
          </w:tcPr>
          <w:p w:rsidR="00CA079D" w:rsidRPr="00224643" w:rsidRDefault="00CA079D" w:rsidP="00DA12D0">
            <w:pPr>
              <w:jc w:val="both"/>
              <w:rPr>
                <w:rFonts w:ascii="Calibri" w:eastAsiaTheme="minorHAnsi" w:hAnsi="Calibri" w:cs="Arial"/>
                <w:sz w:val="32"/>
                <w:szCs w:val="32"/>
                <w:rtl/>
                <w:lang w:val="fr-FR" w:bidi="ar-SA"/>
              </w:rPr>
            </w:pPr>
            <w:r w:rsidRPr="00224643">
              <w:rPr>
                <w:rFonts w:ascii="Calibri" w:eastAsiaTheme="minorHAnsi" w:hAnsi="Calibri" w:cs="Arial"/>
                <w:b/>
                <w:bCs/>
                <w:sz w:val="32"/>
                <w:szCs w:val="32"/>
                <w:rtl/>
                <w:lang w:val="fr-FR" w:bidi="ar-SA"/>
              </w:rPr>
              <w:t xml:space="preserve">مرحلة بلورة الجواب : </w:t>
            </w:r>
            <w:r w:rsidRPr="00224643">
              <w:rPr>
                <w:rFonts w:ascii="Calibri" w:eastAsiaTheme="minorHAnsi" w:hAnsi="Calibri" w:cs="Arial"/>
                <w:sz w:val="32"/>
                <w:szCs w:val="32"/>
                <w:rtl/>
                <w:lang w:val="fr-FR" w:bidi="ar-SA"/>
              </w:rPr>
              <w:t>بلورة التفكير في المشكل  باعتماد التمشّي التالي :</w:t>
            </w:r>
          </w:p>
          <w:p w:rsidR="00CA079D" w:rsidRPr="00224643" w:rsidRDefault="00CA079D" w:rsidP="00CA079D">
            <w:pPr>
              <w:numPr>
                <w:ilvl w:val="0"/>
                <w:numId w:val="11"/>
              </w:numPr>
              <w:contextualSpacing/>
              <w:jc w:val="both"/>
              <w:rPr>
                <w:rFonts w:ascii="Calibri" w:eastAsiaTheme="minorHAnsi" w:hAnsi="Calibri" w:cs="Arial"/>
                <w:b/>
                <w:bCs/>
                <w:sz w:val="32"/>
                <w:szCs w:val="32"/>
                <w:rtl/>
                <w:lang w:val="fr-FR" w:bidi="ar-SA"/>
              </w:rPr>
            </w:pPr>
            <w:r w:rsidRPr="00224643">
              <w:rPr>
                <w:rFonts w:ascii="Calibri" w:eastAsiaTheme="minorHAnsi" w:hAnsi="Calibri" w:cs="Arial"/>
                <w:b/>
                <w:bCs/>
                <w:sz w:val="32"/>
                <w:szCs w:val="32"/>
                <w:rtl/>
                <w:lang w:val="fr-FR" w:bidi="ar-SA"/>
              </w:rPr>
              <w:t>في إمكان أن أكون سعيدا قبل أداء الواجب الأخلاقي :</w:t>
            </w:r>
          </w:p>
          <w:p w:rsidR="00CA079D" w:rsidRPr="00224643" w:rsidRDefault="00CA079D" w:rsidP="00DA12D0">
            <w:pPr>
              <w:jc w:val="both"/>
              <w:rPr>
                <w:rFonts w:ascii="Calibri" w:eastAsiaTheme="minorHAnsi" w:hAnsi="Calibri" w:cs="Arial"/>
                <w:b/>
                <w:bCs/>
                <w:sz w:val="32"/>
                <w:szCs w:val="32"/>
                <w:lang w:val="fr-FR" w:bidi="ar-SA"/>
              </w:rPr>
            </w:pPr>
            <w:r w:rsidRPr="00224643">
              <w:rPr>
                <w:rFonts w:ascii="Calibri" w:eastAsiaTheme="minorHAnsi" w:hAnsi="Calibri" w:cs="Arial"/>
                <w:b/>
                <w:bCs/>
                <w:sz w:val="32"/>
                <w:szCs w:val="32"/>
                <w:rtl/>
                <w:lang w:val="fr-FR" w:bidi="ar-SA"/>
              </w:rPr>
              <w:t>ضرورة الانطلاق من المفاهيم :</w:t>
            </w:r>
          </w:p>
          <w:p w:rsidR="00CA079D" w:rsidRPr="00224643" w:rsidRDefault="00CA079D" w:rsidP="00DA12D0">
            <w:pPr>
              <w:jc w:val="both"/>
              <w:rPr>
                <w:rFonts w:ascii="Calibri" w:eastAsiaTheme="minorHAnsi" w:hAnsi="Calibri" w:cs="Arial"/>
                <w:b/>
                <w:bCs/>
                <w:sz w:val="32"/>
                <w:szCs w:val="32"/>
                <w:rtl/>
                <w:lang w:val="fr-FR" w:bidi="ar-SA"/>
              </w:rPr>
            </w:pPr>
            <w:r w:rsidRPr="00224643">
              <w:rPr>
                <w:rFonts w:ascii="Calibri" w:eastAsiaTheme="minorHAnsi" w:hAnsi="Calibri" w:cs="Arial"/>
                <w:sz w:val="32"/>
                <w:szCs w:val="32"/>
                <w:rtl/>
                <w:lang w:val="fr-FR" w:bidi="ar-SA"/>
              </w:rPr>
              <w:t>*ضرورة الاشتغال على الأفكار التالية :</w:t>
            </w:r>
          </w:p>
          <w:p w:rsidR="00CA079D" w:rsidRPr="00224643" w:rsidRDefault="00CA079D" w:rsidP="00DA12D0">
            <w:pPr>
              <w:jc w:val="both"/>
              <w:rPr>
                <w:rFonts w:ascii="Calibri" w:eastAsiaTheme="minorHAnsi" w:hAnsi="Calibri" w:cs="Arial"/>
                <w:sz w:val="32"/>
                <w:szCs w:val="32"/>
                <w:u w:val="dash"/>
                <w:rtl/>
                <w:lang w:val="fr-FR" w:bidi="ar-SA"/>
              </w:rPr>
            </w:pPr>
            <w:r w:rsidRPr="00CC1DC7">
              <w:rPr>
                <w:rFonts w:ascii="Calibri" w:eastAsiaTheme="minorHAnsi" w:hAnsi="Calibri" w:cs="Arial"/>
                <w:b/>
                <w:bCs/>
                <w:sz w:val="32"/>
                <w:szCs w:val="32"/>
                <w:rtl/>
                <w:lang w:val="fr-FR" w:bidi="ar-SA"/>
              </w:rPr>
              <w:t xml:space="preserve">1. </w:t>
            </w:r>
            <w:proofErr w:type="gramStart"/>
            <w:r w:rsidRPr="00CC1DC7">
              <w:rPr>
                <w:rFonts w:ascii="Calibri" w:eastAsiaTheme="minorHAnsi" w:hAnsi="Calibri" w:cs="Arial"/>
                <w:b/>
                <w:bCs/>
                <w:sz w:val="32"/>
                <w:szCs w:val="32"/>
                <w:u w:val="dash"/>
                <w:rtl/>
                <w:lang w:val="fr-FR" w:bidi="ar-SA"/>
              </w:rPr>
              <w:t>الانطلاق</w:t>
            </w:r>
            <w:proofErr w:type="gramEnd"/>
            <w:r w:rsidRPr="00CC1DC7">
              <w:rPr>
                <w:rFonts w:ascii="Calibri" w:eastAsiaTheme="minorHAnsi" w:hAnsi="Calibri" w:cs="Arial"/>
                <w:b/>
                <w:bCs/>
                <w:sz w:val="32"/>
                <w:szCs w:val="32"/>
                <w:u w:val="dash"/>
                <w:rtl/>
                <w:lang w:val="fr-FR" w:bidi="ar-SA"/>
              </w:rPr>
              <w:t xml:space="preserve"> من معنى الحق في السعادة من جهة أنها مطلب إنساني ضروري و هو معطى مشترك بين جميع البشر</w:t>
            </w:r>
            <w:r w:rsidRPr="00224643">
              <w:rPr>
                <w:rFonts w:ascii="Calibri" w:eastAsiaTheme="minorHAnsi" w:hAnsi="Calibri" w:cs="Arial"/>
                <w:sz w:val="32"/>
                <w:szCs w:val="32"/>
                <w:u w:val="dash"/>
                <w:rtl/>
                <w:lang w:val="fr-FR" w:bidi="ar-SA"/>
              </w:rPr>
              <w:t xml:space="preserve"> </w:t>
            </w:r>
          </w:p>
          <w:p w:rsidR="00CA079D" w:rsidRPr="00224643" w:rsidRDefault="00CA079D" w:rsidP="00DA12D0">
            <w:pPr>
              <w:jc w:val="both"/>
              <w:rPr>
                <w:rFonts w:ascii="Calibri" w:eastAsiaTheme="minorHAnsi" w:hAnsi="Calibri" w:cs="Arial"/>
                <w:sz w:val="32"/>
                <w:szCs w:val="32"/>
                <w:u w:val="dash"/>
                <w:rtl/>
                <w:lang w:val="fr-FR" w:bidi="ar-SA"/>
              </w:rPr>
            </w:pPr>
          </w:p>
          <w:p w:rsidR="00CA079D" w:rsidRPr="00224643" w:rsidRDefault="00CA079D" w:rsidP="00DA12D0">
            <w:pPr>
              <w:jc w:val="both"/>
              <w:rPr>
                <w:rFonts w:ascii="Calibri" w:eastAsiaTheme="minorHAnsi" w:hAnsi="Calibri" w:cs="Arial"/>
                <w:sz w:val="32"/>
                <w:szCs w:val="32"/>
                <w:rtl/>
                <w:lang w:val="fr-FR" w:bidi="ar-SA"/>
              </w:rPr>
            </w:pPr>
            <w:r w:rsidRPr="00224643">
              <w:rPr>
                <w:rFonts w:ascii="Calibri" w:eastAsiaTheme="minorHAnsi" w:hAnsi="Calibri" w:cs="Arial"/>
                <w:sz w:val="32"/>
                <w:szCs w:val="32"/>
                <w:rtl/>
                <w:lang w:val="fr-FR" w:bidi="ar-SA"/>
              </w:rPr>
              <w:t xml:space="preserve">. تحديد دلالة السعادة بما هي تجربة ذاتية مشروطة برغبات الأفراد و </w:t>
            </w:r>
            <w:proofErr w:type="spellStart"/>
            <w:r w:rsidRPr="00224643">
              <w:rPr>
                <w:rFonts w:ascii="Calibri" w:eastAsiaTheme="minorHAnsi" w:hAnsi="Calibri" w:cs="Arial"/>
                <w:sz w:val="32"/>
                <w:szCs w:val="32"/>
                <w:rtl/>
                <w:lang w:val="fr-FR" w:bidi="ar-SA"/>
              </w:rPr>
              <w:t>ميولاتهم</w:t>
            </w:r>
            <w:proofErr w:type="spellEnd"/>
            <w:r w:rsidRPr="00224643">
              <w:rPr>
                <w:rFonts w:ascii="Calibri" w:eastAsiaTheme="minorHAnsi" w:hAnsi="Calibri" w:cs="Arial"/>
                <w:sz w:val="32"/>
                <w:szCs w:val="32"/>
                <w:rtl/>
                <w:lang w:val="fr-FR" w:bidi="ar-SA"/>
              </w:rPr>
              <w:t xml:space="preserve"> المتغيرة باستمرار.</w:t>
            </w:r>
          </w:p>
          <w:p w:rsidR="00CA079D" w:rsidRPr="00224643" w:rsidRDefault="00CA079D" w:rsidP="00DA12D0">
            <w:pPr>
              <w:jc w:val="both"/>
              <w:rPr>
                <w:rFonts w:ascii="Calibri" w:eastAsiaTheme="minorHAnsi" w:hAnsi="Calibri" w:cs="Arial"/>
                <w:sz w:val="32"/>
                <w:szCs w:val="32"/>
                <w:rtl/>
                <w:lang w:val="fr-FR" w:bidi="ar-SA"/>
              </w:rPr>
            </w:pPr>
            <w:r w:rsidRPr="00224643">
              <w:rPr>
                <w:rFonts w:ascii="Calibri" w:eastAsiaTheme="minorHAnsi" w:hAnsi="Calibri" w:cs="Arial"/>
                <w:sz w:val="32"/>
                <w:szCs w:val="32"/>
                <w:rtl/>
                <w:lang w:val="fr-FR" w:bidi="ar-SA"/>
              </w:rPr>
              <w:t xml:space="preserve">. بيان بعض تجليات السعادة من ذلك اختزالها في اللذة، المتعة و إشباع الرغبات و شهوات الجسد أو تحقيق كل أشكال المنفعة و خاصة منها تلك التي تيسّر حياة الأفراد. بمعنى إمكان اختزال السعادة في </w:t>
            </w:r>
            <w:r w:rsidRPr="00224643">
              <w:rPr>
                <w:rFonts w:ascii="Calibri" w:eastAsiaTheme="minorHAnsi" w:hAnsi="Calibri" w:cs="Arial"/>
                <w:b/>
                <w:bCs/>
                <w:sz w:val="32"/>
                <w:szCs w:val="32"/>
                <w:rtl/>
                <w:lang w:val="fr-FR" w:bidi="ar-SA"/>
              </w:rPr>
              <w:t>الرفاه</w:t>
            </w:r>
            <w:r w:rsidRPr="00224643">
              <w:rPr>
                <w:rFonts w:ascii="Calibri" w:eastAsiaTheme="minorHAnsi" w:hAnsi="Calibri" w:cs="Arial"/>
                <w:sz w:val="32"/>
                <w:szCs w:val="32"/>
                <w:rtl/>
                <w:lang w:val="fr-FR" w:bidi="ar-SA"/>
              </w:rPr>
              <w:t xml:space="preserve"> و هو ما يحوّل السعادة إلى شيء مادي قابل للقيس و الحساب.</w:t>
            </w:r>
          </w:p>
          <w:p w:rsidR="00CA079D" w:rsidRDefault="00CA079D" w:rsidP="00CC1DC7">
            <w:pPr>
              <w:jc w:val="both"/>
              <w:rPr>
                <w:rFonts w:ascii="Calibri" w:eastAsiaTheme="minorHAnsi" w:hAnsi="Calibri" w:cs="Arial"/>
                <w:sz w:val="32"/>
                <w:szCs w:val="32"/>
                <w:rtl/>
                <w:lang w:val="fr-FR" w:bidi="ar-SA"/>
              </w:rPr>
            </w:pPr>
            <w:r w:rsidRPr="00224643">
              <w:rPr>
                <w:rFonts w:ascii="Calibri" w:eastAsiaTheme="minorHAnsi" w:hAnsi="Calibri" w:cs="Arial"/>
                <w:sz w:val="32"/>
                <w:szCs w:val="32"/>
                <w:rtl/>
                <w:lang w:val="fr-FR" w:bidi="ar-SA"/>
              </w:rPr>
              <w:t xml:space="preserve">. الانتهاء إلى أن تحقيق الملذّات و إشباع رغبات الجسد و اللهث وراء الاستهلاك و تلبية الحاجات المتكاثرة قد يكون على حساب الواجب = يتناقض مع ما يمليه الواجب </w:t>
            </w:r>
            <w:proofErr w:type="gramStart"/>
            <w:r w:rsidRPr="00224643">
              <w:rPr>
                <w:rFonts w:ascii="Calibri" w:eastAsiaTheme="minorHAnsi" w:hAnsi="Calibri" w:cs="Arial"/>
                <w:sz w:val="32"/>
                <w:szCs w:val="32"/>
                <w:rtl/>
                <w:lang w:val="fr-FR" w:bidi="ar-SA"/>
              </w:rPr>
              <w:t>الأخلاقي .</w:t>
            </w:r>
            <w:proofErr w:type="gramEnd"/>
          </w:p>
          <w:p w:rsidR="00CC1DC7" w:rsidRDefault="00CC1DC7" w:rsidP="00CC1DC7">
            <w:pPr>
              <w:jc w:val="both"/>
              <w:rPr>
                <w:rFonts w:ascii="Calibri" w:eastAsiaTheme="minorHAnsi" w:hAnsi="Calibri" w:cs="Arial"/>
                <w:sz w:val="32"/>
                <w:szCs w:val="32"/>
                <w:rtl/>
                <w:lang w:val="fr-FR" w:bidi="ar-SA"/>
              </w:rPr>
            </w:pPr>
          </w:p>
          <w:p w:rsidR="00CC1DC7" w:rsidRPr="00224643" w:rsidRDefault="00CC1DC7" w:rsidP="00CC1DC7">
            <w:pPr>
              <w:jc w:val="both"/>
              <w:rPr>
                <w:rFonts w:ascii="Calibri" w:eastAsiaTheme="minorHAnsi" w:hAnsi="Calibri" w:cs="Arial"/>
                <w:sz w:val="32"/>
                <w:szCs w:val="32"/>
                <w:rtl/>
                <w:lang w:val="fr-FR" w:bidi="ar-SA"/>
              </w:rPr>
            </w:pPr>
          </w:p>
          <w:p w:rsidR="00CA079D" w:rsidRPr="00224643" w:rsidRDefault="00CA079D" w:rsidP="00DA12D0">
            <w:pPr>
              <w:jc w:val="both"/>
              <w:rPr>
                <w:rFonts w:ascii="Calibri" w:eastAsiaTheme="minorHAnsi" w:hAnsi="Calibri" w:cs="Arial"/>
                <w:sz w:val="32"/>
                <w:szCs w:val="32"/>
                <w:u w:val="dash"/>
                <w:rtl/>
                <w:lang w:val="fr-FR" w:bidi="ar-SA"/>
              </w:rPr>
            </w:pPr>
            <w:r w:rsidRPr="00224643">
              <w:rPr>
                <w:rFonts w:ascii="Calibri" w:eastAsiaTheme="minorHAnsi" w:hAnsi="Calibri" w:cs="Arial"/>
                <w:sz w:val="32"/>
                <w:szCs w:val="32"/>
                <w:rtl/>
                <w:lang w:val="fr-FR" w:bidi="ar-SA"/>
              </w:rPr>
              <w:lastRenderedPageBreak/>
              <w:t>2</w:t>
            </w:r>
            <w:r w:rsidRPr="00224643">
              <w:rPr>
                <w:rFonts w:ascii="Calibri" w:eastAsiaTheme="minorHAnsi" w:hAnsi="Calibri" w:cs="Arial"/>
                <w:sz w:val="32"/>
                <w:szCs w:val="32"/>
                <w:u w:val="dash"/>
                <w:rtl/>
                <w:lang w:val="fr-FR" w:bidi="ar-SA"/>
              </w:rPr>
              <w:t xml:space="preserve">. </w:t>
            </w:r>
            <w:r w:rsidRPr="00CC1DC7">
              <w:rPr>
                <w:rFonts w:ascii="Calibri" w:eastAsiaTheme="minorHAnsi" w:hAnsi="Calibri" w:cs="Arial"/>
                <w:b/>
                <w:bCs/>
                <w:sz w:val="32"/>
                <w:szCs w:val="32"/>
                <w:u w:val="dash"/>
                <w:rtl/>
                <w:lang w:val="fr-FR" w:bidi="ar-SA"/>
              </w:rPr>
              <w:t xml:space="preserve">تحديد دلالة الواجب </w:t>
            </w:r>
            <w:proofErr w:type="gramStart"/>
            <w:r w:rsidRPr="00CC1DC7">
              <w:rPr>
                <w:rFonts w:ascii="Calibri" w:eastAsiaTheme="minorHAnsi" w:hAnsi="Calibri" w:cs="Arial"/>
                <w:b/>
                <w:bCs/>
                <w:sz w:val="32"/>
                <w:szCs w:val="32"/>
                <w:u w:val="dash"/>
                <w:rtl/>
                <w:lang w:val="fr-FR" w:bidi="ar-SA"/>
              </w:rPr>
              <w:t>الأخلاقي  بما</w:t>
            </w:r>
            <w:proofErr w:type="gramEnd"/>
            <w:r w:rsidRPr="00CC1DC7">
              <w:rPr>
                <w:rFonts w:ascii="Calibri" w:eastAsiaTheme="minorHAnsi" w:hAnsi="Calibri" w:cs="Arial"/>
                <w:b/>
                <w:bCs/>
                <w:sz w:val="32"/>
                <w:szCs w:val="32"/>
                <w:u w:val="dash"/>
                <w:rtl/>
                <w:lang w:val="fr-FR" w:bidi="ar-SA"/>
              </w:rPr>
              <w:t xml:space="preserve"> هو التزام بقانون كلي و ضروري و لا مشروط.</w:t>
            </w:r>
          </w:p>
          <w:p w:rsidR="00CA079D" w:rsidRPr="00224643" w:rsidRDefault="00CA079D" w:rsidP="00DA12D0">
            <w:pPr>
              <w:jc w:val="both"/>
              <w:rPr>
                <w:rFonts w:ascii="Calibri" w:eastAsiaTheme="minorHAnsi" w:hAnsi="Calibri" w:cs="Arial"/>
                <w:sz w:val="32"/>
                <w:szCs w:val="32"/>
                <w:rtl/>
                <w:lang w:val="fr-FR" w:bidi="ar-SA"/>
              </w:rPr>
            </w:pPr>
            <w:r w:rsidRPr="00224643">
              <w:rPr>
                <w:rFonts w:ascii="Calibri" w:eastAsiaTheme="minorHAnsi" w:hAnsi="Calibri" w:cs="Arial"/>
                <w:sz w:val="32"/>
                <w:szCs w:val="32"/>
                <w:rtl/>
                <w:lang w:val="fr-FR" w:bidi="ar-SA"/>
              </w:rPr>
              <w:t xml:space="preserve">. بيان أن الواجب الأخلاقي بهذا المعنى يعتبر مصدرا للألم و عائقا أمام تحقيق سعادة الفرد من جهة أنه في تعارض مع رغبات الذات و </w:t>
            </w:r>
            <w:proofErr w:type="spellStart"/>
            <w:r w:rsidRPr="00224643">
              <w:rPr>
                <w:rFonts w:ascii="Calibri" w:eastAsiaTheme="minorHAnsi" w:hAnsi="Calibri" w:cs="Arial"/>
                <w:sz w:val="32"/>
                <w:szCs w:val="32"/>
                <w:rtl/>
                <w:lang w:val="fr-FR" w:bidi="ar-SA"/>
              </w:rPr>
              <w:t>ميولاتها</w:t>
            </w:r>
            <w:proofErr w:type="spellEnd"/>
            <w:r w:rsidRPr="00224643">
              <w:rPr>
                <w:rFonts w:ascii="Calibri" w:eastAsiaTheme="minorHAnsi" w:hAnsi="Calibri" w:cs="Arial"/>
                <w:sz w:val="32"/>
                <w:szCs w:val="32"/>
                <w:rtl/>
                <w:lang w:val="fr-FR" w:bidi="ar-SA"/>
              </w:rPr>
              <w:t xml:space="preserve">. </w:t>
            </w:r>
          </w:p>
          <w:p w:rsidR="00CA079D" w:rsidRPr="00224643" w:rsidRDefault="00CA079D" w:rsidP="00DA12D0">
            <w:pPr>
              <w:jc w:val="both"/>
              <w:rPr>
                <w:rFonts w:ascii="Calibri" w:eastAsiaTheme="minorHAnsi" w:hAnsi="Calibri" w:cs="Arial"/>
                <w:sz w:val="32"/>
                <w:szCs w:val="32"/>
                <w:rtl/>
                <w:lang w:val="fr-FR" w:bidi="ar-SA"/>
              </w:rPr>
            </w:pPr>
          </w:p>
          <w:p w:rsidR="00CA079D" w:rsidRPr="00224643" w:rsidRDefault="00CA079D" w:rsidP="00DA12D0">
            <w:pPr>
              <w:jc w:val="both"/>
              <w:rPr>
                <w:rFonts w:ascii="Calibri" w:eastAsiaTheme="minorHAnsi" w:hAnsi="Calibri" w:cs="Arial"/>
                <w:b/>
                <w:bCs/>
                <w:sz w:val="32"/>
                <w:szCs w:val="32"/>
                <w:rtl/>
                <w:lang w:val="fr-FR" w:bidi="ar-SA"/>
              </w:rPr>
            </w:pPr>
            <w:r w:rsidRPr="00224643">
              <w:rPr>
                <w:rFonts w:ascii="Calibri" w:eastAsiaTheme="minorHAnsi" w:hAnsi="Calibri" w:cs="Arial"/>
                <w:sz w:val="32"/>
                <w:szCs w:val="32"/>
                <w:rtl/>
                <w:lang w:val="fr-FR" w:bidi="ar-SA"/>
              </w:rPr>
              <w:t xml:space="preserve">. </w:t>
            </w:r>
            <w:proofErr w:type="gramStart"/>
            <w:r w:rsidRPr="00224643">
              <w:rPr>
                <w:rFonts w:ascii="Calibri" w:eastAsiaTheme="minorHAnsi" w:hAnsi="Calibri" w:cs="Arial"/>
                <w:sz w:val="32"/>
                <w:szCs w:val="32"/>
                <w:rtl/>
                <w:lang w:val="fr-FR" w:bidi="ar-SA"/>
              </w:rPr>
              <w:t>الانتهاء</w:t>
            </w:r>
            <w:proofErr w:type="gramEnd"/>
            <w:r w:rsidRPr="00224643">
              <w:rPr>
                <w:rFonts w:ascii="Calibri" w:eastAsiaTheme="minorHAnsi" w:hAnsi="Calibri" w:cs="Arial"/>
                <w:sz w:val="32"/>
                <w:szCs w:val="32"/>
                <w:rtl/>
                <w:lang w:val="fr-FR" w:bidi="ar-SA"/>
              </w:rPr>
              <w:t xml:space="preserve"> إلى أن الحرص على تحقيق السعادة قبل الالتزام بأداء الواجب الأخلاقي يجعل من الإنسان كائنا لا أخلاقيا. فنكون إزاء </w:t>
            </w:r>
            <w:proofErr w:type="spellStart"/>
            <w:r w:rsidRPr="00224643">
              <w:rPr>
                <w:rFonts w:ascii="Calibri" w:eastAsiaTheme="minorHAnsi" w:hAnsi="Calibri" w:cs="Arial"/>
                <w:sz w:val="32"/>
                <w:szCs w:val="32"/>
                <w:rtl/>
                <w:lang w:val="fr-FR" w:bidi="ar-SA"/>
              </w:rPr>
              <w:t>الإمّية</w:t>
            </w:r>
            <w:proofErr w:type="spellEnd"/>
            <w:r w:rsidRPr="00224643">
              <w:rPr>
                <w:rFonts w:ascii="Calibri" w:eastAsiaTheme="minorHAnsi" w:hAnsi="Calibri" w:cs="Arial"/>
                <w:sz w:val="32"/>
                <w:szCs w:val="32"/>
                <w:rtl/>
                <w:lang w:val="fr-FR" w:bidi="ar-SA"/>
              </w:rPr>
              <w:t xml:space="preserve"> التالية : </w:t>
            </w:r>
            <w:r w:rsidRPr="00224643">
              <w:rPr>
                <w:rFonts w:ascii="Calibri" w:eastAsiaTheme="minorHAnsi" w:hAnsi="Calibri" w:cs="Arial"/>
                <w:b/>
                <w:bCs/>
                <w:sz w:val="32"/>
                <w:szCs w:val="32"/>
                <w:rtl/>
                <w:lang w:val="fr-FR" w:bidi="ar-SA"/>
              </w:rPr>
              <w:t>إما سعادة بلا أخلاق و إمّا أخلاق بلا سعادة</w:t>
            </w:r>
          </w:p>
          <w:p w:rsidR="00CA079D" w:rsidRPr="00224643" w:rsidRDefault="00CA079D" w:rsidP="00DA12D0">
            <w:pPr>
              <w:jc w:val="both"/>
              <w:rPr>
                <w:rFonts w:ascii="Calibri" w:eastAsiaTheme="minorHAnsi" w:hAnsi="Calibri" w:cs="Arial"/>
                <w:b/>
                <w:bCs/>
                <w:sz w:val="32"/>
                <w:szCs w:val="32"/>
                <w:rtl/>
                <w:lang w:val="fr-FR" w:bidi="ar-SA"/>
              </w:rPr>
            </w:pPr>
            <w:r w:rsidRPr="00224643">
              <w:rPr>
                <w:rFonts w:ascii="Calibri" w:eastAsiaTheme="minorHAnsi" w:hAnsi="Calibri" w:cs="Arial"/>
                <w:sz w:val="32"/>
                <w:szCs w:val="32"/>
                <w:rtl/>
                <w:lang w:val="fr-FR" w:bidi="ar-SA"/>
              </w:rPr>
              <w:t xml:space="preserve">= بيان أن الالتزام بالواجب الأخلاقي لا يجعل منا سعداء بل جديرين بالسعادة </w:t>
            </w:r>
            <w:r w:rsidRPr="00224643">
              <w:rPr>
                <w:rFonts w:ascii="Calibri" w:eastAsiaTheme="minorHAnsi" w:hAnsi="Calibri" w:cs="Arial"/>
                <w:b/>
                <w:bCs/>
                <w:sz w:val="32"/>
                <w:szCs w:val="32"/>
                <w:rtl/>
                <w:lang w:val="fr-FR" w:bidi="ar-SA"/>
              </w:rPr>
              <w:t>( موقف كانط )</w:t>
            </w:r>
          </w:p>
          <w:p w:rsidR="00CA079D" w:rsidRPr="00224643" w:rsidRDefault="00CA079D" w:rsidP="00DA12D0">
            <w:pPr>
              <w:jc w:val="both"/>
              <w:rPr>
                <w:rFonts w:ascii="Calibri" w:eastAsiaTheme="minorHAnsi" w:hAnsi="Calibri" w:cs="Arial"/>
                <w:sz w:val="32"/>
                <w:szCs w:val="32"/>
                <w:rtl/>
                <w:lang w:val="fr-FR" w:bidi="ar-SA"/>
              </w:rPr>
            </w:pPr>
            <w:r w:rsidRPr="00224643">
              <w:rPr>
                <w:rFonts w:ascii="Calibri" w:eastAsiaTheme="minorHAnsi" w:hAnsi="Calibri" w:cs="Arial"/>
                <w:sz w:val="32"/>
                <w:szCs w:val="32"/>
                <w:rtl/>
                <w:lang w:val="fr-FR" w:bidi="ar-SA"/>
              </w:rPr>
              <w:t xml:space="preserve">. يرى كانط أن طريق السعادة هو الالتزام بالقانون الأخلاقي القائم على الواجب العقلي. </w:t>
            </w:r>
            <w:proofErr w:type="gramStart"/>
            <w:r w:rsidRPr="00224643">
              <w:rPr>
                <w:rFonts w:ascii="Calibri" w:eastAsiaTheme="minorHAnsi" w:hAnsi="Calibri" w:cs="Arial"/>
                <w:sz w:val="32"/>
                <w:szCs w:val="32"/>
                <w:rtl/>
                <w:lang w:val="fr-FR" w:bidi="ar-SA"/>
              </w:rPr>
              <w:t>فإذا</w:t>
            </w:r>
            <w:proofErr w:type="gramEnd"/>
            <w:r w:rsidRPr="00224643">
              <w:rPr>
                <w:rFonts w:ascii="Calibri" w:eastAsiaTheme="minorHAnsi" w:hAnsi="Calibri" w:cs="Arial"/>
                <w:sz w:val="32"/>
                <w:szCs w:val="32"/>
                <w:rtl/>
                <w:lang w:val="fr-FR" w:bidi="ar-SA"/>
              </w:rPr>
              <w:t xml:space="preserve"> كانت الغريز</w:t>
            </w:r>
            <w:r w:rsidR="00CC1DC7">
              <w:rPr>
                <w:rFonts w:ascii="Calibri" w:eastAsiaTheme="minorHAnsi" w:hAnsi="Calibri" w:cs="Arial"/>
                <w:sz w:val="32"/>
                <w:szCs w:val="32"/>
                <w:rtl/>
                <w:lang w:val="fr-FR" w:bidi="ar-SA"/>
              </w:rPr>
              <w:t xml:space="preserve">ة أو الطبيعة تدفع كل واحد منّا </w:t>
            </w:r>
            <w:r w:rsidR="00CC1DC7">
              <w:rPr>
                <w:rFonts w:ascii="Calibri" w:eastAsiaTheme="minorHAnsi" w:hAnsi="Calibri" w:cs="Arial" w:hint="cs"/>
                <w:sz w:val="32"/>
                <w:szCs w:val="32"/>
                <w:rtl/>
                <w:lang w:val="fr-FR" w:bidi="ar-SA"/>
              </w:rPr>
              <w:t>إ</w:t>
            </w:r>
            <w:r w:rsidRPr="00224643">
              <w:rPr>
                <w:rFonts w:ascii="Calibri" w:eastAsiaTheme="minorHAnsi" w:hAnsi="Calibri" w:cs="Arial"/>
                <w:sz w:val="32"/>
                <w:szCs w:val="32"/>
                <w:rtl/>
                <w:lang w:val="fr-FR" w:bidi="ar-SA"/>
              </w:rPr>
              <w:t>لى تصوّر المتعة في الإرادة الخاصة و الأنانية، فإنّ هذه المتعة لا تكون إلا على حساب الآخرين و تتعارض مع جوهر الحرية كالتزام بالقواعد الأخلاقية.</w:t>
            </w:r>
          </w:p>
          <w:p w:rsidR="00CA079D" w:rsidRPr="00224643" w:rsidRDefault="00CA079D" w:rsidP="00DA12D0">
            <w:pPr>
              <w:jc w:val="both"/>
              <w:rPr>
                <w:rFonts w:ascii="Calibri" w:eastAsiaTheme="minorHAnsi" w:hAnsi="Calibri" w:cs="Arial"/>
                <w:sz w:val="32"/>
                <w:szCs w:val="32"/>
                <w:rtl/>
                <w:lang w:val="fr-FR" w:bidi="ar-SA"/>
              </w:rPr>
            </w:pPr>
            <w:r w:rsidRPr="00224643">
              <w:rPr>
                <w:rFonts w:ascii="Calibri" w:eastAsiaTheme="minorHAnsi" w:hAnsi="Calibri" w:cs="Arial"/>
                <w:sz w:val="32"/>
                <w:szCs w:val="32"/>
                <w:rtl/>
                <w:lang w:val="fr-FR" w:bidi="ar-SA"/>
              </w:rPr>
              <w:t>. و إذا كان الواجب الأخلاقي القطعي يقتضي أن نلتزم به دون أن تكون لنا مصلحة من وراء ذلك، فإنّ الالتزام بهذا الواجب يجعلنا ـ في النهاية ـ جديرين بالسعادة التي تكمن في رضا الضمير والتوافق م</w:t>
            </w:r>
            <w:r>
              <w:rPr>
                <w:rFonts w:ascii="Calibri" w:eastAsiaTheme="minorHAnsi" w:hAnsi="Calibri" w:cs="Arial" w:hint="cs"/>
                <w:sz w:val="32"/>
                <w:szCs w:val="32"/>
                <w:rtl/>
                <w:lang w:val="fr-FR" w:bidi="ar-SA"/>
              </w:rPr>
              <w:t>ع</w:t>
            </w:r>
            <w:r w:rsidRPr="00224643">
              <w:rPr>
                <w:rFonts w:ascii="Calibri" w:eastAsiaTheme="minorHAnsi" w:hAnsi="Calibri" w:cs="Arial"/>
                <w:sz w:val="32"/>
                <w:szCs w:val="32"/>
                <w:rtl/>
                <w:lang w:val="fr-FR" w:bidi="ar-SA"/>
              </w:rPr>
              <w:t xml:space="preserve"> الروح الأخلاقية، فواجب قول الحقيقة مثلا يولّد في النفس سعادة روحية حت</w:t>
            </w:r>
            <w:r w:rsidR="00CC1DC7">
              <w:rPr>
                <w:rFonts w:ascii="Calibri" w:eastAsiaTheme="minorHAnsi" w:hAnsi="Calibri" w:cs="Arial"/>
                <w:sz w:val="32"/>
                <w:szCs w:val="32"/>
                <w:rtl/>
                <w:lang w:val="fr-FR" w:bidi="ar-SA"/>
              </w:rPr>
              <w:t xml:space="preserve">ى و إن كانت هذه الحقيقة تُخلّف </w:t>
            </w:r>
            <w:r w:rsidR="00CC1DC7">
              <w:rPr>
                <w:rFonts w:ascii="Calibri" w:eastAsiaTheme="minorHAnsi" w:hAnsi="Calibri" w:cs="Arial" w:hint="cs"/>
                <w:sz w:val="32"/>
                <w:szCs w:val="32"/>
                <w:rtl/>
                <w:lang w:val="fr-FR" w:bidi="ar-SA"/>
              </w:rPr>
              <w:t>أ</w:t>
            </w:r>
            <w:r w:rsidRPr="00224643">
              <w:rPr>
                <w:rFonts w:ascii="Calibri" w:eastAsiaTheme="minorHAnsi" w:hAnsi="Calibri" w:cs="Arial"/>
                <w:sz w:val="32"/>
                <w:szCs w:val="32"/>
                <w:rtl/>
                <w:lang w:val="fr-FR" w:bidi="ar-SA"/>
              </w:rPr>
              <w:t>لما أو ضررا للإنسان على المستوى العملي.</w:t>
            </w:r>
          </w:p>
          <w:p w:rsidR="00CA079D" w:rsidRPr="00224643" w:rsidRDefault="00CA079D" w:rsidP="00DA12D0">
            <w:pPr>
              <w:jc w:val="both"/>
              <w:rPr>
                <w:rFonts w:ascii="Calibri" w:eastAsiaTheme="minorHAnsi" w:hAnsi="Calibri" w:cs="Arial"/>
                <w:sz w:val="32"/>
                <w:szCs w:val="32"/>
                <w:rtl/>
                <w:lang w:val="fr-FR" w:bidi="ar-SA"/>
              </w:rPr>
            </w:pPr>
          </w:p>
          <w:p w:rsidR="00CA079D" w:rsidRPr="00224643" w:rsidRDefault="00CA079D" w:rsidP="00CA079D">
            <w:pPr>
              <w:numPr>
                <w:ilvl w:val="0"/>
                <w:numId w:val="11"/>
              </w:numPr>
              <w:contextualSpacing/>
              <w:jc w:val="both"/>
              <w:rPr>
                <w:rFonts w:ascii="Calibri" w:eastAsiaTheme="minorHAnsi" w:hAnsi="Calibri" w:cs="Arial"/>
                <w:b/>
                <w:bCs/>
                <w:sz w:val="32"/>
                <w:szCs w:val="32"/>
                <w:rtl/>
                <w:lang w:val="fr-FR" w:bidi="ar-SA"/>
              </w:rPr>
            </w:pPr>
            <w:r w:rsidRPr="00224643">
              <w:rPr>
                <w:rFonts w:ascii="Calibri" w:eastAsiaTheme="minorHAnsi" w:hAnsi="Calibri" w:cs="Arial"/>
                <w:b/>
                <w:bCs/>
                <w:sz w:val="32"/>
                <w:szCs w:val="32"/>
                <w:rtl/>
                <w:lang w:val="fr-FR" w:bidi="ar-SA"/>
              </w:rPr>
              <w:t xml:space="preserve">في أن الإنسان لا يكون سعيدا إلا عند أدائه الواجب </w:t>
            </w:r>
            <w:proofErr w:type="gramStart"/>
            <w:r w:rsidRPr="00224643">
              <w:rPr>
                <w:rFonts w:ascii="Calibri" w:eastAsiaTheme="minorHAnsi" w:hAnsi="Calibri" w:cs="Arial"/>
                <w:b/>
                <w:bCs/>
                <w:sz w:val="32"/>
                <w:szCs w:val="32"/>
                <w:rtl/>
                <w:lang w:val="fr-FR" w:bidi="ar-SA"/>
              </w:rPr>
              <w:t>الأخلاقي :</w:t>
            </w:r>
            <w:proofErr w:type="gramEnd"/>
          </w:p>
          <w:p w:rsidR="00CA079D" w:rsidRPr="00224643" w:rsidRDefault="00CA079D" w:rsidP="00DA12D0">
            <w:pPr>
              <w:jc w:val="both"/>
              <w:rPr>
                <w:rFonts w:ascii="Calibri" w:eastAsiaTheme="minorHAnsi" w:hAnsi="Calibri" w:cs="Arial"/>
                <w:sz w:val="32"/>
                <w:szCs w:val="32"/>
                <w:lang w:val="fr-FR" w:bidi="ar-SA"/>
              </w:rPr>
            </w:pPr>
            <w:r w:rsidRPr="00224643">
              <w:rPr>
                <w:rFonts w:ascii="Calibri" w:eastAsiaTheme="minorHAnsi" w:hAnsi="Calibri" w:cs="Arial"/>
                <w:sz w:val="32"/>
                <w:szCs w:val="32"/>
                <w:rtl/>
                <w:lang w:val="fr-FR" w:bidi="ar-SA"/>
              </w:rPr>
              <w:t xml:space="preserve">. تعريف السعادة بما </w:t>
            </w:r>
            <w:proofErr w:type="gramStart"/>
            <w:r w:rsidRPr="00224643">
              <w:rPr>
                <w:rFonts w:ascii="Calibri" w:eastAsiaTheme="minorHAnsi" w:hAnsi="Calibri" w:cs="Arial"/>
                <w:sz w:val="32"/>
                <w:szCs w:val="32"/>
                <w:rtl/>
                <w:lang w:val="fr-FR" w:bidi="ar-SA"/>
              </w:rPr>
              <w:t>هي</w:t>
            </w:r>
            <w:proofErr w:type="gramEnd"/>
            <w:r w:rsidRPr="00224643">
              <w:rPr>
                <w:rFonts w:ascii="Calibri" w:eastAsiaTheme="minorHAnsi" w:hAnsi="Calibri" w:cs="Arial"/>
                <w:sz w:val="32"/>
                <w:szCs w:val="32"/>
                <w:rtl/>
                <w:lang w:val="fr-FR" w:bidi="ar-SA"/>
              </w:rPr>
              <w:t xml:space="preserve"> انعدام للألم و غياب الاضطراب على النفس</w:t>
            </w:r>
          </w:p>
          <w:p w:rsidR="00CA079D" w:rsidRPr="00224643" w:rsidRDefault="00CA079D" w:rsidP="00DA12D0">
            <w:pPr>
              <w:jc w:val="both"/>
              <w:rPr>
                <w:rFonts w:ascii="Calibri" w:eastAsiaTheme="minorHAnsi" w:hAnsi="Calibri" w:cs="Arial"/>
                <w:sz w:val="32"/>
                <w:szCs w:val="32"/>
                <w:rtl/>
                <w:lang w:val="fr-FR" w:bidi="ar-SA"/>
              </w:rPr>
            </w:pPr>
            <w:r w:rsidRPr="00224643">
              <w:rPr>
                <w:rFonts w:ascii="Calibri" w:eastAsiaTheme="minorHAnsi" w:hAnsi="Calibri" w:cs="Arial"/>
                <w:sz w:val="32"/>
                <w:szCs w:val="32"/>
                <w:rtl/>
                <w:lang w:val="fr-FR" w:bidi="ar-SA"/>
              </w:rPr>
              <w:t xml:space="preserve">. تحقيق الطمأنينة و طلب السكينة من خلال حساب اللذات و عقلنتها و هو ما يحيل على هذا التوافق بين الالتزام بأداء الواجب الأخلاقي و طلب السعادة = تحقيق الاعتدال / الوسط العادل بما هو فضيلة تجعل الإنسان في توافق مع الخير و بالتالي الالتزام بما </w:t>
            </w:r>
            <w:proofErr w:type="spellStart"/>
            <w:r w:rsidRPr="00224643">
              <w:rPr>
                <w:rFonts w:ascii="Calibri" w:eastAsiaTheme="minorHAnsi" w:hAnsi="Calibri" w:cs="Arial"/>
                <w:sz w:val="32"/>
                <w:szCs w:val="32"/>
                <w:rtl/>
                <w:lang w:val="fr-FR" w:bidi="ar-SA"/>
              </w:rPr>
              <w:t>يقتضيه</w:t>
            </w:r>
            <w:proofErr w:type="spellEnd"/>
            <w:r w:rsidRPr="00224643">
              <w:rPr>
                <w:rFonts w:ascii="Calibri" w:eastAsiaTheme="minorHAnsi" w:hAnsi="Calibri" w:cs="Arial"/>
                <w:sz w:val="32"/>
                <w:szCs w:val="32"/>
                <w:rtl/>
                <w:lang w:val="fr-FR" w:bidi="ar-SA"/>
              </w:rPr>
              <w:t xml:space="preserve"> الواجب الأخلاقي و هو ما يجعله سعيدا.</w:t>
            </w:r>
          </w:p>
          <w:p w:rsidR="00CA079D" w:rsidRPr="00224643" w:rsidRDefault="00CA079D" w:rsidP="00DA12D0">
            <w:pPr>
              <w:jc w:val="both"/>
              <w:rPr>
                <w:rFonts w:ascii="Calibri" w:eastAsiaTheme="minorHAnsi" w:hAnsi="Calibri" w:cs="Arial"/>
                <w:b/>
                <w:bCs/>
                <w:sz w:val="32"/>
                <w:szCs w:val="32"/>
                <w:rtl/>
                <w:lang w:val="fr-FR" w:bidi="ar-SA"/>
              </w:rPr>
            </w:pPr>
            <w:r w:rsidRPr="00224643">
              <w:rPr>
                <w:rFonts w:ascii="Calibri" w:eastAsiaTheme="minorHAnsi" w:hAnsi="Calibri" w:cs="Arial"/>
                <w:b/>
                <w:bCs/>
                <w:sz w:val="32"/>
                <w:szCs w:val="32"/>
                <w:rtl/>
                <w:lang w:val="fr-FR" w:bidi="ar-SA"/>
              </w:rPr>
              <w:t xml:space="preserve">تخلّص : </w:t>
            </w:r>
          </w:p>
          <w:p w:rsidR="00CA079D" w:rsidRPr="00224643" w:rsidRDefault="00CA079D" w:rsidP="00DA12D0">
            <w:pPr>
              <w:jc w:val="both"/>
              <w:rPr>
                <w:rFonts w:ascii="Calibri" w:eastAsiaTheme="minorHAnsi" w:hAnsi="Calibri" w:cs="Arial"/>
                <w:sz w:val="32"/>
                <w:szCs w:val="32"/>
                <w:rtl/>
                <w:lang w:val="fr-FR" w:bidi="ar-SA"/>
              </w:rPr>
            </w:pPr>
            <w:r w:rsidRPr="00224643">
              <w:rPr>
                <w:rFonts w:ascii="Calibri" w:eastAsiaTheme="minorHAnsi" w:hAnsi="Calibri" w:cs="Arial"/>
                <w:sz w:val="32"/>
                <w:szCs w:val="32"/>
                <w:rtl/>
                <w:lang w:val="fr-FR" w:bidi="ar-SA"/>
              </w:rPr>
              <w:t xml:space="preserve">لكن إذا تعلق الأمر في السؤال بكيفية / بالسبل التي نحقق </w:t>
            </w:r>
            <w:proofErr w:type="gramStart"/>
            <w:r w:rsidRPr="00224643">
              <w:rPr>
                <w:rFonts w:ascii="Calibri" w:eastAsiaTheme="minorHAnsi" w:hAnsi="Calibri" w:cs="Arial"/>
                <w:sz w:val="32"/>
                <w:szCs w:val="32"/>
                <w:rtl/>
                <w:lang w:val="fr-FR" w:bidi="ar-SA"/>
              </w:rPr>
              <w:t>بها  السعادة</w:t>
            </w:r>
            <w:proofErr w:type="gramEnd"/>
            <w:r w:rsidRPr="00224643">
              <w:rPr>
                <w:rFonts w:ascii="Calibri" w:eastAsiaTheme="minorHAnsi" w:hAnsi="Calibri" w:cs="Arial"/>
                <w:sz w:val="32"/>
                <w:szCs w:val="32"/>
                <w:rtl/>
                <w:lang w:val="fr-FR" w:bidi="ar-SA"/>
              </w:rPr>
              <w:t xml:space="preserve"> فإنّ السؤال الم</w:t>
            </w:r>
            <w:r>
              <w:rPr>
                <w:rFonts w:ascii="Calibri" w:eastAsiaTheme="minorHAnsi" w:hAnsi="Calibri" w:cs="Arial" w:hint="cs"/>
                <w:sz w:val="32"/>
                <w:szCs w:val="32"/>
                <w:rtl/>
                <w:lang w:val="fr-FR" w:bidi="ar-SA"/>
              </w:rPr>
              <w:t>ُ</w:t>
            </w:r>
            <w:r w:rsidRPr="00224643">
              <w:rPr>
                <w:rFonts w:ascii="Calibri" w:eastAsiaTheme="minorHAnsi" w:hAnsi="Calibri" w:cs="Arial"/>
                <w:sz w:val="32"/>
                <w:szCs w:val="32"/>
                <w:rtl/>
                <w:lang w:val="fr-FR" w:bidi="ar-SA"/>
              </w:rPr>
              <w:t>لح اليوم هو هل هناك سعادة فع</w:t>
            </w:r>
            <w:r>
              <w:rPr>
                <w:rFonts w:ascii="Calibri" w:eastAsiaTheme="minorHAnsi" w:hAnsi="Calibri" w:cs="Arial"/>
                <w:sz w:val="32"/>
                <w:szCs w:val="32"/>
                <w:rtl/>
                <w:lang w:val="fr-FR" w:bidi="ar-SA"/>
              </w:rPr>
              <w:t xml:space="preserve">لا ؟ أم </w:t>
            </w:r>
            <w:proofErr w:type="gramStart"/>
            <w:r>
              <w:rPr>
                <w:rFonts w:ascii="Calibri" w:eastAsiaTheme="minorHAnsi" w:hAnsi="Calibri" w:cs="Arial"/>
                <w:sz w:val="32"/>
                <w:szCs w:val="32"/>
                <w:rtl/>
                <w:lang w:val="fr-FR" w:bidi="ar-SA"/>
              </w:rPr>
              <w:t>إنّ</w:t>
            </w:r>
            <w:proofErr w:type="gramEnd"/>
            <w:r>
              <w:rPr>
                <w:rFonts w:ascii="Calibri" w:eastAsiaTheme="minorHAnsi" w:hAnsi="Calibri" w:cs="Arial"/>
                <w:sz w:val="32"/>
                <w:szCs w:val="32"/>
                <w:rtl/>
                <w:lang w:val="fr-FR" w:bidi="ar-SA"/>
              </w:rPr>
              <w:t xml:space="preserve"> السعادة مطلب مستحيل</w:t>
            </w:r>
            <w:r>
              <w:rPr>
                <w:rFonts w:ascii="Calibri" w:eastAsiaTheme="minorHAnsi" w:hAnsi="Calibri" w:cs="Arial" w:hint="cs"/>
                <w:sz w:val="32"/>
                <w:szCs w:val="32"/>
                <w:rtl/>
                <w:lang w:val="fr-FR" w:bidi="ar-SA"/>
              </w:rPr>
              <w:t xml:space="preserve"> ؟.</w:t>
            </w:r>
            <w:r w:rsidRPr="00224643">
              <w:rPr>
                <w:rFonts w:ascii="Calibri" w:eastAsiaTheme="minorHAnsi" w:hAnsi="Calibri" w:cs="Arial"/>
                <w:sz w:val="32"/>
                <w:szCs w:val="32"/>
                <w:rtl/>
                <w:lang w:val="fr-FR" w:bidi="ar-SA"/>
              </w:rPr>
              <w:t xml:space="preserve"> </w:t>
            </w:r>
          </w:p>
          <w:p w:rsidR="00CA079D" w:rsidRPr="00224643" w:rsidRDefault="00CA079D" w:rsidP="00DA12D0">
            <w:pPr>
              <w:jc w:val="both"/>
              <w:rPr>
                <w:rFonts w:ascii="Calibri" w:eastAsiaTheme="minorHAnsi" w:hAnsi="Calibri" w:cs="Arial"/>
                <w:sz w:val="32"/>
                <w:szCs w:val="32"/>
                <w:rtl/>
                <w:lang w:val="fr-FR" w:bidi="ar-SA"/>
              </w:rPr>
            </w:pPr>
          </w:p>
          <w:p w:rsidR="00CA079D" w:rsidRPr="00224643" w:rsidRDefault="00CA079D" w:rsidP="00CA079D">
            <w:pPr>
              <w:numPr>
                <w:ilvl w:val="0"/>
                <w:numId w:val="11"/>
              </w:numPr>
              <w:contextualSpacing/>
              <w:jc w:val="both"/>
              <w:rPr>
                <w:rFonts w:ascii="Calibri" w:eastAsiaTheme="minorHAnsi" w:hAnsi="Calibri" w:cs="Arial"/>
                <w:b/>
                <w:bCs/>
                <w:sz w:val="32"/>
                <w:szCs w:val="32"/>
                <w:rtl/>
                <w:lang w:val="fr-FR" w:bidi="ar-SA"/>
              </w:rPr>
            </w:pPr>
            <w:r w:rsidRPr="00224643">
              <w:rPr>
                <w:rFonts w:ascii="Calibri" w:eastAsiaTheme="minorHAnsi" w:hAnsi="Calibri" w:cs="Arial"/>
                <w:b/>
                <w:bCs/>
                <w:sz w:val="32"/>
                <w:szCs w:val="32"/>
                <w:rtl/>
                <w:lang w:val="fr-FR" w:bidi="ar-SA"/>
              </w:rPr>
              <w:t>في التظنن على قيمة السعادة :</w:t>
            </w:r>
          </w:p>
          <w:p w:rsidR="00CA079D" w:rsidRPr="00224643" w:rsidRDefault="00CA079D" w:rsidP="00DA12D0">
            <w:pPr>
              <w:jc w:val="both"/>
              <w:rPr>
                <w:rFonts w:ascii="Calibri" w:eastAsiaTheme="minorHAnsi" w:hAnsi="Calibri" w:cs="Arial"/>
                <w:sz w:val="32"/>
                <w:szCs w:val="32"/>
                <w:lang w:val="fr-FR" w:bidi="ar-SA"/>
              </w:rPr>
            </w:pPr>
            <w:r w:rsidRPr="00224643">
              <w:rPr>
                <w:rFonts w:ascii="Calibri" w:eastAsiaTheme="minorHAnsi" w:hAnsi="Calibri" w:cs="Arial"/>
                <w:sz w:val="32"/>
                <w:szCs w:val="32"/>
                <w:rtl/>
                <w:lang w:val="fr-FR" w:bidi="ar-SA"/>
              </w:rPr>
              <w:t>. ينفي فرويد وجود السعادة و يؤكد التعارض المطلق بين السعادة و الأخلاق مؤكدا أن الحضارة قامت على أساس قمع سعادة الإنسان</w:t>
            </w:r>
          </w:p>
          <w:p w:rsidR="00CA079D" w:rsidRPr="00224643" w:rsidRDefault="00CA079D" w:rsidP="00DA12D0">
            <w:pPr>
              <w:jc w:val="both"/>
              <w:rPr>
                <w:rFonts w:ascii="Calibri" w:eastAsiaTheme="minorHAnsi" w:hAnsi="Calibri" w:cs="Arial"/>
                <w:sz w:val="32"/>
                <w:szCs w:val="32"/>
                <w:rtl/>
                <w:lang w:val="fr-FR" w:bidi="ar-SA"/>
              </w:rPr>
            </w:pPr>
            <w:r w:rsidRPr="00224643">
              <w:rPr>
                <w:rFonts w:ascii="Calibri" w:eastAsiaTheme="minorHAnsi" w:hAnsi="Calibri" w:cs="Arial"/>
                <w:sz w:val="32"/>
                <w:szCs w:val="32"/>
                <w:rtl/>
                <w:lang w:val="fr-FR" w:bidi="ar-SA"/>
              </w:rPr>
              <w:t xml:space="preserve">. يشكك </w:t>
            </w:r>
            <w:proofErr w:type="spellStart"/>
            <w:r w:rsidRPr="00224643">
              <w:rPr>
                <w:rFonts w:ascii="Calibri" w:eastAsiaTheme="minorHAnsi" w:hAnsi="Calibri" w:cs="Arial"/>
                <w:sz w:val="32"/>
                <w:szCs w:val="32"/>
                <w:rtl/>
                <w:lang w:val="fr-FR" w:bidi="ar-SA"/>
              </w:rPr>
              <w:t>نيتشه</w:t>
            </w:r>
            <w:proofErr w:type="spellEnd"/>
            <w:r w:rsidRPr="00224643">
              <w:rPr>
                <w:rFonts w:ascii="Calibri" w:eastAsiaTheme="minorHAnsi" w:hAnsi="Calibri" w:cs="Arial"/>
                <w:sz w:val="32"/>
                <w:szCs w:val="32"/>
                <w:rtl/>
                <w:lang w:val="fr-FR" w:bidi="ar-SA"/>
              </w:rPr>
              <w:t xml:space="preserve"> في سعادة تسكن عالم الما وراء، سعادة لا تُدرك إلا بقتل الجسد و هو ما تشرعه الأخلاق في نسختها المسيحية أو الأفلاطونية أو أخلاق الواجب لذا يُطالب </w:t>
            </w:r>
            <w:proofErr w:type="spellStart"/>
            <w:r w:rsidRPr="00224643">
              <w:rPr>
                <w:rFonts w:ascii="Calibri" w:eastAsiaTheme="minorHAnsi" w:hAnsi="Calibri" w:cs="Arial"/>
                <w:sz w:val="32"/>
                <w:szCs w:val="32"/>
                <w:rtl/>
                <w:lang w:val="fr-FR" w:bidi="ar-SA"/>
              </w:rPr>
              <w:t>نيتشه</w:t>
            </w:r>
            <w:proofErr w:type="spellEnd"/>
            <w:r w:rsidRPr="00224643">
              <w:rPr>
                <w:rFonts w:ascii="Calibri" w:eastAsiaTheme="minorHAnsi" w:hAnsi="Calibri" w:cs="Arial"/>
                <w:sz w:val="32"/>
                <w:szCs w:val="32"/>
                <w:rtl/>
                <w:lang w:val="fr-FR" w:bidi="ar-SA"/>
              </w:rPr>
              <w:t xml:space="preserve"> بأن نضع " أريد " بدل " يجب " التي رسمها كانط.</w:t>
            </w:r>
          </w:p>
          <w:p w:rsidR="00CA079D" w:rsidRPr="00224643" w:rsidRDefault="00CA079D" w:rsidP="00DA12D0">
            <w:pPr>
              <w:jc w:val="both"/>
              <w:rPr>
                <w:rFonts w:ascii="Calibri" w:eastAsiaTheme="minorHAnsi" w:hAnsi="Calibri" w:cs="Arial"/>
                <w:sz w:val="32"/>
                <w:szCs w:val="32"/>
                <w:rtl/>
                <w:lang w:val="fr-FR" w:bidi="ar-SA"/>
              </w:rPr>
            </w:pPr>
          </w:p>
          <w:p w:rsidR="00CA079D" w:rsidRPr="00224643" w:rsidRDefault="00CA079D" w:rsidP="00DA12D0">
            <w:pPr>
              <w:jc w:val="both"/>
              <w:rPr>
                <w:rFonts w:ascii="Calibri" w:eastAsiaTheme="minorHAnsi" w:hAnsi="Calibri" w:cs="Arial"/>
                <w:b/>
                <w:bCs/>
                <w:sz w:val="30"/>
                <w:szCs w:val="30"/>
                <w:rtl/>
                <w:lang w:val="fr-FR" w:bidi="ar-SA"/>
              </w:rPr>
            </w:pPr>
            <w:r w:rsidRPr="00224643">
              <w:rPr>
                <w:rFonts w:ascii="Calibri" w:eastAsiaTheme="minorHAnsi" w:hAnsi="Calibri" w:cs="Arial"/>
                <w:b/>
                <w:bCs/>
                <w:sz w:val="30"/>
                <w:szCs w:val="30"/>
                <w:rtl/>
                <w:lang w:val="fr-FR" w:bidi="ar-SA"/>
              </w:rPr>
              <w:t xml:space="preserve">مرحلة استخلاص </w:t>
            </w:r>
            <w:proofErr w:type="gramStart"/>
            <w:r w:rsidRPr="00224643">
              <w:rPr>
                <w:rFonts w:ascii="Calibri" w:eastAsiaTheme="minorHAnsi" w:hAnsi="Calibri" w:cs="Arial"/>
                <w:b/>
                <w:bCs/>
                <w:sz w:val="30"/>
                <w:szCs w:val="30"/>
                <w:rtl/>
                <w:lang w:val="fr-FR" w:bidi="ar-SA"/>
              </w:rPr>
              <w:t>موقف :</w:t>
            </w:r>
            <w:proofErr w:type="gramEnd"/>
          </w:p>
          <w:p w:rsidR="00CA079D" w:rsidRPr="00224643" w:rsidRDefault="00CA079D" w:rsidP="00DA12D0">
            <w:pPr>
              <w:jc w:val="both"/>
              <w:rPr>
                <w:rFonts w:ascii="Calibri" w:eastAsiaTheme="minorHAnsi" w:hAnsi="Calibri" w:cs="Arial"/>
                <w:sz w:val="32"/>
                <w:szCs w:val="32"/>
                <w:rtl/>
                <w:lang w:val="fr-FR" w:bidi="ar-SA"/>
              </w:rPr>
            </w:pPr>
            <w:proofErr w:type="spellStart"/>
            <w:r w:rsidRPr="00224643">
              <w:rPr>
                <w:rFonts w:ascii="Calibri" w:eastAsiaTheme="minorHAnsi" w:hAnsi="Calibri" w:cs="Arial"/>
                <w:sz w:val="32"/>
                <w:szCs w:val="32"/>
                <w:rtl/>
                <w:lang w:val="fr-FR" w:bidi="ar-SA"/>
              </w:rPr>
              <w:t>لإنّ</w:t>
            </w:r>
            <w:proofErr w:type="spellEnd"/>
            <w:r w:rsidRPr="00224643">
              <w:rPr>
                <w:rFonts w:ascii="Calibri" w:eastAsiaTheme="minorHAnsi" w:hAnsi="Calibri" w:cs="Arial"/>
                <w:sz w:val="32"/>
                <w:szCs w:val="32"/>
                <w:rtl/>
                <w:lang w:val="fr-FR" w:bidi="ar-SA"/>
              </w:rPr>
              <w:t xml:space="preserve"> السعادة مطلب إنساني، لكنه مطلب عسير جدا  نظرا للطابع النسبي للسعادة في ارتباطها بتعارض قوى الإنسان الجسدية و الحيوية من جهة و الروحية و العقلية من جهة ثانية. و مادام الإنسان يعيش توترا بين كونه كائنا مَلاكا و كائنا شيطانا فغنّ السعادة المطلقة تظل بعيدة المنال.</w:t>
            </w:r>
          </w:p>
          <w:p w:rsidR="00CA079D" w:rsidRPr="00224643" w:rsidRDefault="00CA079D" w:rsidP="00DA12D0">
            <w:pPr>
              <w:jc w:val="both"/>
              <w:rPr>
                <w:rFonts w:ascii="Calibri" w:eastAsiaTheme="minorHAnsi" w:hAnsi="Calibri" w:cs="Arial"/>
                <w:sz w:val="32"/>
                <w:szCs w:val="32"/>
                <w:rtl/>
                <w:lang w:val="fr-FR" w:bidi="ar-SA"/>
              </w:rPr>
            </w:pPr>
          </w:p>
          <w:p w:rsidR="00CA079D" w:rsidRPr="00224643" w:rsidRDefault="00CA079D" w:rsidP="00DA12D0">
            <w:pPr>
              <w:jc w:val="both"/>
              <w:rPr>
                <w:rFonts w:ascii="Calibri" w:eastAsiaTheme="minorHAnsi" w:hAnsi="Calibri" w:cs="Arial"/>
                <w:sz w:val="32"/>
                <w:szCs w:val="32"/>
                <w:rtl/>
                <w:lang w:val="fr-FR" w:bidi="ar-SA"/>
              </w:rPr>
            </w:pPr>
          </w:p>
          <w:p w:rsidR="00CA079D" w:rsidRPr="00224643" w:rsidRDefault="00CA079D" w:rsidP="00DA12D0">
            <w:pPr>
              <w:jc w:val="both"/>
              <w:rPr>
                <w:rFonts w:ascii="Calibri" w:eastAsiaTheme="minorHAnsi" w:hAnsi="Calibri" w:cs="Arial"/>
                <w:sz w:val="32"/>
                <w:szCs w:val="32"/>
                <w:lang w:val="fr-FR" w:bidi="ar-SA"/>
              </w:rPr>
            </w:pPr>
          </w:p>
        </w:tc>
      </w:tr>
    </w:tbl>
    <w:p w:rsidR="00230259" w:rsidRDefault="00230259" w:rsidP="001C6B7C">
      <w:pPr>
        <w:rPr>
          <w:rFonts w:hint="cs"/>
          <w:rtl/>
          <w:lang w:bidi="ar-SA"/>
        </w:rPr>
      </w:pPr>
    </w:p>
    <w:p w:rsidR="007923A0" w:rsidRPr="007923A0" w:rsidRDefault="007923A0" w:rsidP="007923A0">
      <w:pPr>
        <w:jc w:val="both"/>
        <w:rPr>
          <w:rFonts w:ascii="Segoe UI" w:hAnsi="Segoe UI" w:cs="Segoe UI"/>
          <w:sz w:val="30"/>
          <w:szCs w:val="30"/>
          <w:rtl/>
          <w:lang w:bidi="ar-SA"/>
        </w:rPr>
      </w:pP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proofErr w:type="gramStart"/>
      <w:r w:rsidRPr="007923A0">
        <w:rPr>
          <w:rFonts w:ascii="Segoe UI" w:hAnsi="Segoe UI" w:cs="Segoe UI"/>
          <w:color w:val="050505"/>
          <w:sz w:val="30"/>
          <w:szCs w:val="30"/>
          <w:rtl/>
          <w:lang w:val="fr-FR" w:eastAsia="fr-FR" w:bidi="ar-SA"/>
        </w:rPr>
        <w:t>الدرس :</w:t>
      </w:r>
      <w:proofErr w:type="gramEnd"/>
      <w:r w:rsidRPr="007923A0">
        <w:rPr>
          <w:rFonts w:ascii="Segoe UI" w:hAnsi="Segoe UI" w:cs="Segoe UI"/>
          <w:color w:val="050505"/>
          <w:sz w:val="30"/>
          <w:szCs w:val="30"/>
          <w:rtl/>
          <w:lang w:val="fr-FR" w:eastAsia="fr-FR" w:bidi="ar-SA"/>
        </w:rPr>
        <w:t xml:space="preserve"> الأخلاق</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يقول جون بول سارتر : " لا يوجد غيري فأنا وحدي الذي أقرر الخير واخترع الشر " حلل وناقش</w:t>
      </w:r>
      <w:r w:rsidRPr="007923A0">
        <w:rPr>
          <w:rFonts w:ascii="Segoe UI" w:hAnsi="Segoe UI" w:cs="Segoe UI"/>
          <w:color w:val="050505"/>
          <w:sz w:val="30"/>
          <w:szCs w:val="30"/>
          <w:lang w:val="fr-FR" w:eastAsia="fr-FR" w:bidi="ar-SA"/>
        </w:rPr>
        <w:t xml:space="preserve"> .</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lang w:val="fr-FR" w:eastAsia="fr-FR" w:bidi="ar-SA"/>
        </w:rPr>
        <w:t xml:space="preserve">* </w:t>
      </w:r>
      <w:r w:rsidRPr="007923A0">
        <w:rPr>
          <w:rFonts w:ascii="Segoe UI" w:hAnsi="Segoe UI" w:cs="Segoe UI"/>
          <w:color w:val="050505"/>
          <w:sz w:val="30"/>
          <w:szCs w:val="30"/>
          <w:rtl/>
          <w:lang w:val="fr-FR" w:eastAsia="fr-FR" w:bidi="ar-SA"/>
        </w:rPr>
        <w:t>الطريقة الاستقصائية</w:t>
      </w:r>
    </w:p>
    <w:p w:rsidR="007923A0" w:rsidRDefault="007923A0" w:rsidP="007923A0">
      <w:pPr>
        <w:shd w:val="clear" w:color="auto" w:fill="FFFFFF"/>
        <w:jc w:val="both"/>
        <w:rPr>
          <w:rFonts w:ascii="Segoe UI" w:hAnsi="Segoe UI" w:cs="Segoe UI" w:hint="cs"/>
          <w:color w:val="050505"/>
          <w:sz w:val="30"/>
          <w:szCs w:val="30"/>
          <w:rtl/>
          <w:lang w:val="fr-FR" w:eastAsia="fr-FR" w:bidi="ar-SA"/>
        </w:rPr>
      </w:pPr>
      <w:r w:rsidRPr="007923A0">
        <w:rPr>
          <w:rFonts w:ascii="Segoe UI" w:hAnsi="Segoe UI" w:cs="Segoe UI"/>
          <w:color w:val="050505"/>
          <w:sz w:val="30"/>
          <w:szCs w:val="30"/>
          <w:lang w:val="fr-FR" w:eastAsia="fr-FR" w:bidi="ar-SA"/>
        </w:rPr>
        <w:t>*</w:t>
      </w:r>
      <w:r w:rsidRPr="007923A0">
        <w:rPr>
          <w:rFonts w:ascii="Segoe UI" w:hAnsi="Segoe UI" w:cs="Segoe UI"/>
          <w:color w:val="050505"/>
          <w:sz w:val="30"/>
          <w:szCs w:val="30"/>
          <w:rtl/>
          <w:lang w:val="fr-FR" w:eastAsia="fr-FR" w:bidi="ar-SA"/>
        </w:rPr>
        <w:t>المقدمة :</w:t>
      </w:r>
    </w:p>
    <w:p w:rsidR="007923A0" w:rsidRDefault="007923A0" w:rsidP="007923A0">
      <w:pPr>
        <w:shd w:val="clear" w:color="auto" w:fill="FFFFFF"/>
        <w:jc w:val="both"/>
        <w:rPr>
          <w:rFonts w:ascii="Segoe UI" w:hAnsi="Segoe UI" w:cs="Segoe UI" w:hint="cs"/>
          <w:color w:val="050505"/>
          <w:sz w:val="30"/>
          <w:szCs w:val="30"/>
          <w:rtl/>
          <w:lang w:val="fr-FR" w:eastAsia="fr-FR" w:bidi="ar-SA"/>
        </w:rPr>
      </w:pPr>
      <w:r>
        <w:rPr>
          <w:rFonts w:ascii="Segoe UI" w:hAnsi="Segoe UI" w:cs="Segoe UI" w:hint="cs"/>
          <w:color w:val="050505"/>
          <w:sz w:val="30"/>
          <w:szCs w:val="30"/>
          <w:rtl/>
          <w:lang w:val="fr-FR" w:eastAsia="fr-FR" w:bidi="ar-SA"/>
        </w:rPr>
        <w:t xml:space="preserve">تمهيد : </w:t>
      </w:r>
    </w:p>
    <w:p w:rsidR="007923A0" w:rsidRDefault="007923A0" w:rsidP="007923A0">
      <w:pPr>
        <w:shd w:val="clear" w:color="auto" w:fill="FFFFFF"/>
        <w:jc w:val="both"/>
        <w:rPr>
          <w:rFonts w:ascii="Segoe UI" w:hAnsi="Segoe UI" w:cs="Segoe UI" w:hint="cs"/>
          <w:color w:val="050505"/>
          <w:sz w:val="30"/>
          <w:szCs w:val="30"/>
          <w:rtl/>
          <w:lang w:val="fr-FR" w:eastAsia="fr-FR" w:bidi="ar-SA"/>
        </w:rPr>
      </w:pPr>
      <w:r w:rsidRPr="007923A0">
        <w:rPr>
          <w:rFonts w:ascii="Segoe UI" w:hAnsi="Segoe UI" w:cs="Segoe UI"/>
          <w:color w:val="050505"/>
          <w:sz w:val="30"/>
          <w:szCs w:val="30"/>
          <w:rtl/>
          <w:lang w:val="fr-FR" w:eastAsia="fr-FR" w:bidi="ar-SA"/>
        </w:rPr>
        <w:t xml:space="preserve"> يطلق لفظ الأخلاق على جميع الأفعال الصادرة عن النفس محمودة كانت أو مذمومة منها يعرف بالخير والمذمومة</w:t>
      </w:r>
      <w:r>
        <w:rPr>
          <w:rFonts w:ascii="Segoe UI" w:hAnsi="Segoe UI" w:cs="Segoe UI" w:hint="cs"/>
          <w:color w:val="050505"/>
          <w:sz w:val="30"/>
          <w:szCs w:val="30"/>
          <w:rtl/>
          <w:lang w:val="fr-FR" w:eastAsia="fr-FR" w:bidi="ar-SA"/>
        </w:rPr>
        <w:t xml:space="preserve"> </w:t>
      </w:r>
      <w:r w:rsidRPr="007923A0">
        <w:rPr>
          <w:rFonts w:ascii="Segoe UI" w:hAnsi="Segoe UI" w:cs="Segoe UI"/>
          <w:color w:val="050505"/>
          <w:sz w:val="30"/>
          <w:szCs w:val="30"/>
          <w:rtl/>
          <w:lang w:val="fr-FR" w:eastAsia="fr-FR" w:bidi="ar-SA"/>
        </w:rPr>
        <w:t xml:space="preserve">منها يعرف </w:t>
      </w:r>
      <w:proofErr w:type="gramStart"/>
      <w:r w:rsidRPr="007923A0">
        <w:rPr>
          <w:rFonts w:ascii="Segoe UI" w:hAnsi="Segoe UI" w:cs="Segoe UI"/>
          <w:color w:val="050505"/>
          <w:sz w:val="30"/>
          <w:szCs w:val="30"/>
          <w:rtl/>
          <w:lang w:val="fr-FR" w:eastAsia="fr-FR" w:bidi="ar-SA"/>
        </w:rPr>
        <w:t>بالشر ،</w:t>
      </w:r>
      <w:proofErr w:type="gramEnd"/>
      <w:r w:rsidRPr="007923A0">
        <w:rPr>
          <w:rFonts w:ascii="Segoe UI" w:hAnsi="Segoe UI" w:cs="Segoe UI"/>
          <w:color w:val="050505"/>
          <w:sz w:val="30"/>
          <w:szCs w:val="30"/>
          <w:rtl/>
          <w:lang w:val="fr-FR" w:eastAsia="fr-FR" w:bidi="ar-SA"/>
        </w:rPr>
        <w:t xml:space="preserve"> وهما المحوران اللذان يدور حولهما علم الأخلاق ، </w:t>
      </w:r>
    </w:p>
    <w:p w:rsidR="007923A0" w:rsidRDefault="007923A0" w:rsidP="007923A0">
      <w:pPr>
        <w:shd w:val="clear" w:color="auto" w:fill="FFFFFF"/>
        <w:jc w:val="both"/>
        <w:rPr>
          <w:rFonts w:ascii="Segoe UI" w:hAnsi="Segoe UI" w:cs="Segoe UI" w:hint="cs"/>
          <w:color w:val="050505"/>
          <w:sz w:val="30"/>
          <w:szCs w:val="30"/>
          <w:rtl/>
          <w:lang w:val="fr-FR" w:eastAsia="fr-FR" w:bidi="ar-SA"/>
        </w:rPr>
      </w:pPr>
      <w:r>
        <w:rPr>
          <w:rFonts w:ascii="Segoe UI" w:hAnsi="Segoe UI" w:cs="Segoe UI" w:hint="cs"/>
          <w:color w:val="050505"/>
          <w:sz w:val="30"/>
          <w:szCs w:val="30"/>
          <w:rtl/>
          <w:lang w:val="fr-FR" w:eastAsia="fr-FR" w:bidi="ar-SA"/>
        </w:rPr>
        <w:t xml:space="preserve">طرح </w:t>
      </w:r>
      <w:proofErr w:type="gramStart"/>
      <w:r>
        <w:rPr>
          <w:rFonts w:ascii="Segoe UI" w:hAnsi="Segoe UI" w:cs="Segoe UI" w:hint="cs"/>
          <w:color w:val="050505"/>
          <w:sz w:val="30"/>
          <w:szCs w:val="30"/>
          <w:rtl/>
          <w:lang w:val="fr-FR" w:eastAsia="fr-FR" w:bidi="ar-SA"/>
        </w:rPr>
        <w:t>الإشكالية :</w:t>
      </w:r>
      <w:proofErr w:type="gramEnd"/>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وإذا كان </w:t>
      </w:r>
      <w:r>
        <w:rPr>
          <w:rFonts w:ascii="Segoe UI" w:hAnsi="Segoe UI" w:cs="Segoe UI" w:hint="cs"/>
          <w:color w:val="050505"/>
          <w:sz w:val="30"/>
          <w:szCs w:val="30"/>
          <w:rtl/>
          <w:lang w:val="fr-FR" w:eastAsia="fr-FR" w:bidi="ar-SA"/>
        </w:rPr>
        <w:t xml:space="preserve">سارتر </w:t>
      </w:r>
      <w:r w:rsidRPr="007923A0">
        <w:rPr>
          <w:rFonts w:ascii="Segoe UI" w:hAnsi="Segoe UI" w:cs="Segoe UI"/>
          <w:color w:val="050505"/>
          <w:sz w:val="30"/>
          <w:szCs w:val="30"/>
          <w:rtl/>
          <w:lang w:val="fr-FR" w:eastAsia="fr-FR" w:bidi="ar-SA"/>
        </w:rPr>
        <w:t>قد أرجع الخير والشر إلى الفرد فهل</w:t>
      </w:r>
      <w:r>
        <w:rPr>
          <w:rFonts w:ascii="Segoe UI" w:hAnsi="Segoe UI" w:cs="Segoe UI" w:hint="cs"/>
          <w:color w:val="050505"/>
          <w:sz w:val="30"/>
          <w:szCs w:val="30"/>
          <w:rtl/>
          <w:lang w:val="fr-FR" w:eastAsia="fr-FR" w:bidi="ar-SA"/>
        </w:rPr>
        <w:t xml:space="preserve"> </w:t>
      </w:r>
      <w:r w:rsidRPr="007923A0">
        <w:rPr>
          <w:rFonts w:ascii="Segoe UI" w:hAnsi="Segoe UI" w:cs="Segoe UI"/>
          <w:color w:val="050505"/>
          <w:sz w:val="30"/>
          <w:szCs w:val="30"/>
          <w:rtl/>
          <w:lang w:val="fr-FR" w:eastAsia="fr-FR" w:bidi="ar-SA"/>
        </w:rPr>
        <w:t xml:space="preserve">مصدر القيمة الأخلاقية ذاتي دائما ؟ </w:t>
      </w:r>
      <w:proofErr w:type="gramStart"/>
      <w:r w:rsidRPr="007923A0">
        <w:rPr>
          <w:rFonts w:ascii="Segoe UI" w:hAnsi="Segoe UI" w:cs="Segoe UI"/>
          <w:color w:val="050505"/>
          <w:sz w:val="30"/>
          <w:szCs w:val="30"/>
          <w:rtl/>
          <w:lang w:val="fr-FR" w:eastAsia="fr-FR" w:bidi="ar-SA"/>
        </w:rPr>
        <w:t>بمعنى</w:t>
      </w:r>
      <w:proofErr w:type="gramEnd"/>
      <w:r w:rsidRPr="007923A0">
        <w:rPr>
          <w:rFonts w:ascii="Segoe UI" w:hAnsi="Segoe UI" w:cs="Segoe UI"/>
          <w:color w:val="050505"/>
          <w:sz w:val="30"/>
          <w:szCs w:val="30"/>
          <w:rtl/>
          <w:lang w:val="fr-FR" w:eastAsia="fr-FR" w:bidi="ar-SA"/>
        </w:rPr>
        <w:t xml:space="preserve"> هل الخير والشر من صنع الإنسان أم أن هناك أطرافا أخرى يمكنها صناعة القيم</w:t>
      </w:r>
      <w:r>
        <w:rPr>
          <w:rFonts w:ascii="Segoe UI" w:hAnsi="Segoe UI" w:cs="Segoe UI" w:hint="cs"/>
          <w:color w:val="050505"/>
          <w:sz w:val="30"/>
          <w:szCs w:val="30"/>
          <w:rtl/>
          <w:lang w:val="fr-FR" w:eastAsia="fr-FR" w:bidi="ar-SA"/>
        </w:rPr>
        <w:t xml:space="preserve"> </w:t>
      </w:r>
      <w:bookmarkStart w:id="0" w:name="_GoBack"/>
      <w:bookmarkEnd w:id="0"/>
      <w:r w:rsidRPr="007923A0">
        <w:rPr>
          <w:rFonts w:ascii="Segoe UI" w:hAnsi="Segoe UI" w:cs="Segoe UI"/>
          <w:color w:val="050505"/>
          <w:sz w:val="30"/>
          <w:szCs w:val="30"/>
          <w:rtl/>
          <w:lang w:val="fr-FR" w:eastAsia="fr-FR" w:bidi="ar-SA"/>
        </w:rPr>
        <w:t>الأخلاقية ؟</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التحليل</w:t>
      </w:r>
      <w:r w:rsidRPr="007923A0">
        <w:rPr>
          <w:rFonts w:ascii="Segoe UI" w:hAnsi="Segoe UI" w:cs="Segoe UI"/>
          <w:color w:val="050505"/>
          <w:sz w:val="30"/>
          <w:szCs w:val="30"/>
          <w:lang w:val="fr-FR" w:eastAsia="fr-FR" w:bidi="ar-SA"/>
        </w:rPr>
        <w:t xml:space="preserve"> :</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القيمة الأخلاقية </w:t>
      </w:r>
      <w:proofErr w:type="gramStart"/>
      <w:r w:rsidRPr="007923A0">
        <w:rPr>
          <w:rFonts w:ascii="Segoe UI" w:hAnsi="Segoe UI" w:cs="Segoe UI"/>
          <w:color w:val="050505"/>
          <w:sz w:val="30"/>
          <w:szCs w:val="30"/>
          <w:rtl/>
          <w:lang w:val="fr-FR" w:eastAsia="fr-FR" w:bidi="ar-SA"/>
        </w:rPr>
        <w:t>الذاتية :</w:t>
      </w:r>
      <w:proofErr w:type="gramEnd"/>
      <w:r w:rsidRPr="007923A0">
        <w:rPr>
          <w:rFonts w:ascii="Segoe UI" w:hAnsi="Segoe UI" w:cs="Segoe UI"/>
          <w:color w:val="050505"/>
          <w:sz w:val="30"/>
          <w:szCs w:val="30"/>
          <w:rtl/>
          <w:lang w:val="fr-FR" w:eastAsia="fr-FR" w:bidi="ar-SA"/>
        </w:rPr>
        <w:t xml:space="preserve"> القيم الأخلاقية مصدرها الفرد</w:t>
      </w:r>
      <w:r w:rsidRPr="007923A0">
        <w:rPr>
          <w:rFonts w:ascii="Segoe UI" w:hAnsi="Segoe UI" w:cs="Segoe UI"/>
          <w:color w:val="050505"/>
          <w:sz w:val="30"/>
          <w:szCs w:val="30"/>
          <w:lang w:val="fr-FR" w:eastAsia="fr-FR" w:bidi="ar-SA"/>
        </w:rPr>
        <w:t xml:space="preserve"> .</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ذهب سارتر أن مصدر القيمة الأخلاقية هو الفرد ، فهو الذي يقرر الخير وهو الذي يخترع الشر ، فتصور سارتر الإنسان</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على أنه كائن لذاته ، وتصور سارتر للنشاط الإنساني على أنه كائن لذاته ، وتصور سارتر للنشاط الإنساني على أنه حر ،</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وأن ماهية الإنسان ما هو ما يوجد بنفسه ) الوجودية ( يشمل على فلسفة سارتر الأخلاقية التي تنطلق من الذات فيترتب</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عليها أن الإنسان هو الذي يضع القيم فيضع الخير </w:t>
      </w:r>
      <w:proofErr w:type="gramStart"/>
      <w:r w:rsidRPr="007923A0">
        <w:rPr>
          <w:rFonts w:ascii="Segoe UI" w:hAnsi="Segoe UI" w:cs="Segoe UI"/>
          <w:color w:val="050505"/>
          <w:sz w:val="30"/>
          <w:szCs w:val="30"/>
          <w:rtl/>
          <w:lang w:val="fr-FR" w:eastAsia="fr-FR" w:bidi="ar-SA"/>
        </w:rPr>
        <w:t>والشر .</w:t>
      </w:r>
      <w:proofErr w:type="gramEnd"/>
      <w:r w:rsidRPr="007923A0">
        <w:rPr>
          <w:rFonts w:ascii="Segoe UI" w:hAnsi="Segoe UI" w:cs="Segoe UI"/>
          <w:color w:val="050505"/>
          <w:sz w:val="30"/>
          <w:szCs w:val="30"/>
          <w:rtl/>
          <w:lang w:val="fr-FR" w:eastAsia="fr-FR" w:bidi="ar-SA"/>
        </w:rPr>
        <w:t xml:space="preserve"> وبذلك فهو يعدم وجود الغير </w:t>
      </w:r>
      <w:proofErr w:type="gramStart"/>
      <w:r w:rsidRPr="007923A0">
        <w:rPr>
          <w:rFonts w:ascii="Segoe UI" w:hAnsi="Segoe UI" w:cs="Segoe UI"/>
          <w:color w:val="050505"/>
          <w:sz w:val="30"/>
          <w:szCs w:val="30"/>
          <w:rtl/>
          <w:lang w:val="fr-FR" w:eastAsia="fr-FR" w:bidi="ar-SA"/>
        </w:rPr>
        <w:t>في</w:t>
      </w:r>
      <w:proofErr w:type="gramEnd"/>
      <w:r w:rsidRPr="007923A0">
        <w:rPr>
          <w:rFonts w:ascii="Segoe UI" w:hAnsi="Segoe UI" w:cs="Segoe UI"/>
          <w:color w:val="050505"/>
          <w:sz w:val="30"/>
          <w:szCs w:val="30"/>
          <w:rtl/>
          <w:lang w:val="fr-FR" w:eastAsia="fr-FR" w:bidi="ar-SA"/>
        </w:rPr>
        <w:t xml:space="preserve"> وضع القيم وعلى هذا كانت</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المسؤولية مطلقة عند سارتر</w:t>
      </w:r>
      <w:r w:rsidRPr="007923A0">
        <w:rPr>
          <w:rFonts w:ascii="Segoe UI" w:hAnsi="Segoe UI" w:cs="Segoe UI"/>
          <w:color w:val="050505"/>
          <w:sz w:val="30"/>
          <w:szCs w:val="30"/>
          <w:lang w:val="fr-FR" w:eastAsia="fr-FR" w:bidi="ar-SA"/>
        </w:rPr>
        <w:t xml:space="preserve"> .</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غير أن هذا الرأي نجده عند أنصار النزعة التجريبية والنزعة العقلية على حد </w:t>
      </w:r>
      <w:proofErr w:type="gramStart"/>
      <w:r w:rsidRPr="007923A0">
        <w:rPr>
          <w:rFonts w:ascii="Segoe UI" w:hAnsi="Segoe UI" w:cs="Segoe UI"/>
          <w:color w:val="050505"/>
          <w:sz w:val="30"/>
          <w:szCs w:val="30"/>
          <w:rtl/>
          <w:lang w:val="fr-FR" w:eastAsia="fr-FR" w:bidi="ar-SA"/>
        </w:rPr>
        <w:t>سواء ،</w:t>
      </w:r>
      <w:proofErr w:type="gramEnd"/>
      <w:r w:rsidRPr="007923A0">
        <w:rPr>
          <w:rFonts w:ascii="Segoe UI" w:hAnsi="Segoe UI" w:cs="Segoe UI"/>
          <w:color w:val="050505"/>
          <w:sz w:val="30"/>
          <w:szCs w:val="30"/>
          <w:rtl/>
          <w:lang w:val="fr-FR" w:eastAsia="fr-FR" w:bidi="ar-SA"/>
        </w:rPr>
        <w:t xml:space="preserve"> فالتجريبيون يرجعون مصدر القيم</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الأخلاقية إلى التجربة والممارسة الفردية ، التي تتطور إلى عادة اجتماعية ، كما أن العقليون يرون أن مصدر القيم الأخلاقية</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proofErr w:type="gramStart"/>
      <w:r w:rsidRPr="007923A0">
        <w:rPr>
          <w:rFonts w:ascii="Segoe UI" w:hAnsi="Segoe UI" w:cs="Segoe UI"/>
          <w:color w:val="050505"/>
          <w:sz w:val="30"/>
          <w:szCs w:val="30"/>
          <w:rtl/>
          <w:lang w:val="fr-FR" w:eastAsia="fr-FR" w:bidi="ar-SA"/>
        </w:rPr>
        <w:t>هو</w:t>
      </w:r>
      <w:proofErr w:type="gramEnd"/>
      <w:r w:rsidRPr="007923A0">
        <w:rPr>
          <w:rFonts w:ascii="Segoe UI" w:hAnsi="Segoe UI" w:cs="Segoe UI"/>
          <w:color w:val="050505"/>
          <w:sz w:val="30"/>
          <w:szCs w:val="30"/>
          <w:rtl/>
          <w:lang w:val="fr-FR" w:eastAsia="fr-FR" w:bidi="ar-SA"/>
        </w:rPr>
        <w:t xml:space="preserve"> العقل الإنساني إذا به نحكم على الأشياء وبه نميز بين الخير والشر وبالتالي فالفرد مصدر القيم الأخلاقية هو العقل الإنساني</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إذ به نحكم على الأشياء وبه نميز بين الخير والشر وبالتالي فالفرد مصدر القيم </w:t>
      </w:r>
      <w:proofErr w:type="gramStart"/>
      <w:r w:rsidRPr="007923A0">
        <w:rPr>
          <w:rFonts w:ascii="Segoe UI" w:hAnsi="Segoe UI" w:cs="Segoe UI"/>
          <w:color w:val="050505"/>
          <w:sz w:val="30"/>
          <w:szCs w:val="30"/>
          <w:rtl/>
          <w:lang w:val="fr-FR" w:eastAsia="fr-FR" w:bidi="ar-SA"/>
        </w:rPr>
        <w:t>الأخلاقية</w:t>
      </w:r>
      <w:r w:rsidRPr="007923A0">
        <w:rPr>
          <w:rFonts w:ascii="Segoe UI" w:hAnsi="Segoe UI" w:cs="Segoe UI"/>
          <w:color w:val="050505"/>
          <w:sz w:val="30"/>
          <w:szCs w:val="30"/>
          <w:lang w:val="fr-FR" w:eastAsia="fr-FR" w:bidi="ar-SA"/>
        </w:rPr>
        <w:t xml:space="preserve"> .</w:t>
      </w:r>
      <w:proofErr w:type="gramEnd"/>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lang w:val="fr-FR" w:eastAsia="fr-FR" w:bidi="ar-SA"/>
        </w:rPr>
        <w:t xml:space="preserve">_ </w:t>
      </w:r>
      <w:r w:rsidRPr="007923A0">
        <w:rPr>
          <w:rFonts w:ascii="Segoe UI" w:hAnsi="Segoe UI" w:cs="Segoe UI"/>
          <w:color w:val="050505"/>
          <w:sz w:val="30"/>
          <w:szCs w:val="30"/>
          <w:rtl/>
          <w:lang w:val="fr-FR" w:eastAsia="fr-FR" w:bidi="ar-SA"/>
        </w:rPr>
        <w:t>لكن الفرد ليس المصدر الوحيد للقيم الأخلاقية ، فإقصاء الغير في صناعة الأخلاق أمر لا يثبته الواقع ، كما أن التجربة</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الفردية مختلفة ومتناقضة والعقل قاصر لا يهدي صاحبه في جميع </w:t>
      </w:r>
      <w:proofErr w:type="gramStart"/>
      <w:r w:rsidRPr="007923A0">
        <w:rPr>
          <w:rFonts w:ascii="Segoe UI" w:hAnsi="Segoe UI" w:cs="Segoe UI"/>
          <w:color w:val="050505"/>
          <w:sz w:val="30"/>
          <w:szCs w:val="30"/>
          <w:rtl/>
          <w:lang w:val="fr-FR" w:eastAsia="fr-FR" w:bidi="ar-SA"/>
        </w:rPr>
        <w:t>الأحوال</w:t>
      </w:r>
      <w:r w:rsidRPr="007923A0">
        <w:rPr>
          <w:rFonts w:ascii="Segoe UI" w:hAnsi="Segoe UI" w:cs="Segoe UI"/>
          <w:color w:val="050505"/>
          <w:sz w:val="30"/>
          <w:szCs w:val="30"/>
          <w:lang w:val="fr-FR" w:eastAsia="fr-FR" w:bidi="ar-SA"/>
        </w:rPr>
        <w:t xml:space="preserve"> .</w:t>
      </w:r>
      <w:proofErr w:type="gramEnd"/>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القيمة الأخلاقية </w:t>
      </w:r>
      <w:proofErr w:type="gramStart"/>
      <w:r w:rsidRPr="007923A0">
        <w:rPr>
          <w:rFonts w:ascii="Segoe UI" w:hAnsi="Segoe UI" w:cs="Segoe UI"/>
          <w:color w:val="050505"/>
          <w:sz w:val="30"/>
          <w:szCs w:val="30"/>
          <w:rtl/>
          <w:lang w:val="fr-FR" w:eastAsia="fr-FR" w:bidi="ar-SA"/>
        </w:rPr>
        <w:t>موضوعية :</w:t>
      </w:r>
      <w:proofErr w:type="gramEnd"/>
      <w:r w:rsidRPr="007923A0">
        <w:rPr>
          <w:rFonts w:ascii="Segoe UI" w:hAnsi="Segoe UI" w:cs="Segoe UI"/>
          <w:color w:val="050505"/>
          <w:sz w:val="30"/>
          <w:szCs w:val="30"/>
          <w:rtl/>
          <w:lang w:val="fr-FR" w:eastAsia="fr-FR" w:bidi="ar-SA"/>
        </w:rPr>
        <w:t xml:space="preserve"> القيم الأخلاقية مصدرها المجتمع والدين</w:t>
      </w:r>
      <w:r w:rsidRPr="007923A0">
        <w:rPr>
          <w:rFonts w:ascii="Segoe UI" w:hAnsi="Segoe UI" w:cs="Segoe UI"/>
          <w:color w:val="050505"/>
          <w:sz w:val="30"/>
          <w:szCs w:val="30"/>
          <w:lang w:val="fr-FR" w:eastAsia="fr-FR" w:bidi="ar-SA"/>
        </w:rPr>
        <w:t xml:space="preserve"> .</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lastRenderedPageBreak/>
        <w:t>إن الأخلاق في نظر آخرين من الفلاسفة من خلاف سارتر ( 1) تنبع من المجتمع ومن الدين حيث يرى أثار النزعة</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الاجتماعية والقيم الأخلاقية نابعة عن تأثير الجماعة في الفرد حيث يقول " </w:t>
      </w:r>
      <w:proofErr w:type="spellStart"/>
      <w:r w:rsidRPr="007923A0">
        <w:rPr>
          <w:rFonts w:ascii="Segoe UI" w:hAnsi="Segoe UI" w:cs="Segoe UI"/>
          <w:color w:val="050505"/>
          <w:sz w:val="30"/>
          <w:szCs w:val="30"/>
          <w:rtl/>
          <w:lang w:val="fr-FR" w:eastAsia="fr-FR" w:bidi="ar-SA"/>
        </w:rPr>
        <w:t>دوركايم</w:t>
      </w:r>
      <w:proofErr w:type="spellEnd"/>
      <w:r w:rsidRPr="007923A0">
        <w:rPr>
          <w:rFonts w:ascii="Segoe UI" w:hAnsi="Segoe UI" w:cs="Segoe UI"/>
          <w:color w:val="050505"/>
          <w:sz w:val="30"/>
          <w:szCs w:val="30"/>
          <w:rtl/>
          <w:lang w:val="fr-FR" w:eastAsia="fr-FR" w:bidi="ar-SA"/>
        </w:rPr>
        <w:t xml:space="preserve"> " : " إذا استنكر أحدنا الفاحشة فلأن المجتمع</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يستنكرها " . كما يرى أنصار الاتجاه الديني أن القيم </w:t>
      </w:r>
      <w:proofErr w:type="gramStart"/>
      <w:r w:rsidRPr="007923A0">
        <w:rPr>
          <w:rFonts w:ascii="Segoe UI" w:hAnsi="Segoe UI" w:cs="Segoe UI"/>
          <w:color w:val="050505"/>
          <w:sz w:val="30"/>
          <w:szCs w:val="30"/>
          <w:rtl/>
          <w:lang w:val="fr-FR" w:eastAsia="fr-FR" w:bidi="ar-SA"/>
        </w:rPr>
        <w:t>الأخلاقية</w:t>
      </w:r>
      <w:proofErr w:type="gramEnd"/>
      <w:r w:rsidRPr="007923A0">
        <w:rPr>
          <w:rFonts w:ascii="Segoe UI" w:hAnsi="Segoe UI" w:cs="Segoe UI"/>
          <w:color w:val="050505"/>
          <w:sz w:val="30"/>
          <w:szCs w:val="30"/>
          <w:rtl/>
          <w:lang w:val="fr-FR" w:eastAsia="fr-FR" w:bidi="ar-SA"/>
        </w:rPr>
        <w:t xml:space="preserve"> صادر عن الوحي</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lang w:val="fr-FR" w:eastAsia="fr-FR" w:bidi="ar-SA"/>
        </w:rPr>
        <w:t xml:space="preserve">) </w:t>
      </w:r>
      <w:r w:rsidRPr="007923A0">
        <w:rPr>
          <w:rFonts w:ascii="Segoe UI" w:hAnsi="Segoe UI" w:cs="Segoe UI"/>
          <w:color w:val="050505"/>
          <w:sz w:val="30"/>
          <w:szCs w:val="30"/>
          <w:rtl/>
          <w:lang w:val="fr-FR" w:eastAsia="fr-FR" w:bidi="ar-SA"/>
        </w:rPr>
        <w:t xml:space="preserve">فالتعاليم الدينية مصدر القيم الأخلاقية </w:t>
      </w:r>
      <w:proofErr w:type="gramStart"/>
      <w:r w:rsidRPr="007923A0">
        <w:rPr>
          <w:rFonts w:ascii="Segoe UI" w:hAnsi="Segoe UI" w:cs="Segoe UI"/>
          <w:color w:val="050505"/>
          <w:sz w:val="30"/>
          <w:szCs w:val="30"/>
          <w:rtl/>
          <w:lang w:val="fr-FR" w:eastAsia="fr-FR" w:bidi="ar-SA"/>
        </w:rPr>
        <w:t>( فهي</w:t>
      </w:r>
      <w:proofErr w:type="gramEnd"/>
      <w:r w:rsidRPr="007923A0">
        <w:rPr>
          <w:rFonts w:ascii="Segoe UI" w:hAnsi="Segoe UI" w:cs="Segoe UI"/>
          <w:color w:val="050505"/>
          <w:sz w:val="30"/>
          <w:szCs w:val="30"/>
          <w:rtl/>
          <w:lang w:val="fr-FR" w:eastAsia="fr-FR" w:bidi="ar-SA"/>
        </w:rPr>
        <w:t xml:space="preserve"> جاءت لكي تساعد العقل علي إدراك الخير والشر</w:t>
      </w:r>
      <w:r w:rsidRPr="007923A0">
        <w:rPr>
          <w:rFonts w:ascii="Segoe UI" w:hAnsi="Segoe UI" w:cs="Segoe UI"/>
          <w:color w:val="050505"/>
          <w:sz w:val="30"/>
          <w:szCs w:val="30"/>
          <w:lang w:val="fr-FR" w:eastAsia="fr-FR" w:bidi="ar-SA"/>
        </w:rPr>
        <w:t xml:space="preserve"> .</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هذا الموقف الديني نجده بوضوح عند مفكري الإسلام خاصة موقف المفكرين الأشاعرة الذي يعتبر الدين مصدر الخير والشر</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فالواجبات في نظرهم سمعية كلها " افعل ما تؤمر </w:t>
      </w:r>
      <w:proofErr w:type="gramStart"/>
      <w:r w:rsidRPr="007923A0">
        <w:rPr>
          <w:rFonts w:ascii="Segoe UI" w:hAnsi="Segoe UI" w:cs="Segoe UI"/>
          <w:color w:val="050505"/>
          <w:sz w:val="30"/>
          <w:szCs w:val="30"/>
          <w:rtl/>
          <w:lang w:val="fr-FR" w:eastAsia="fr-FR" w:bidi="ar-SA"/>
        </w:rPr>
        <w:t>آية .</w:t>
      </w:r>
      <w:proofErr w:type="gramEnd"/>
      <w:r w:rsidRPr="007923A0">
        <w:rPr>
          <w:rFonts w:ascii="Segoe UI" w:hAnsi="Segoe UI" w:cs="Segoe UI"/>
          <w:color w:val="050505"/>
          <w:sz w:val="30"/>
          <w:szCs w:val="30"/>
          <w:rtl/>
          <w:lang w:val="fr-FR" w:eastAsia="fr-FR" w:bidi="ar-SA"/>
        </w:rPr>
        <w:t xml:space="preserve"> باعتبار أن القيم مختلفة باختلاف </w:t>
      </w:r>
      <w:proofErr w:type="gramStart"/>
      <w:r w:rsidRPr="007923A0">
        <w:rPr>
          <w:rFonts w:ascii="Segoe UI" w:hAnsi="Segoe UI" w:cs="Segoe UI"/>
          <w:color w:val="050505"/>
          <w:sz w:val="30"/>
          <w:szCs w:val="30"/>
          <w:rtl/>
          <w:lang w:val="fr-FR" w:eastAsia="fr-FR" w:bidi="ar-SA"/>
        </w:rPr>
        <w:t>الدين</w:t>
      </w:r>
      <w:r w:rsidRPr="007923A0">
        <w:rPr>
          <w:rFonts w:ascii="Segoe UI" w:hAnsi="Segoe UI" w:cs="Segoe UI"/>
          <w:color w:val="050505"/>
          <w:sz w:val="30"/>
          <w:szCs w:val="30"/>
          <w:lang w:val="fr-FR" w:eastAsia="fr-FR" w:bidi="ar-SA"/>
        </w:rPr>
        <w:t xml:space="preserve"> .</w:t>
      </w:r>
      <w:proofErr w:type="gramEnd"/>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lang w:val="fr-FR" w:eastAsia="fr-FR" w:bidi="ar-SA"/>
        </w:rPr>
        <w:t xml:space="preserve">_ </w:t>
      </w:r>
      <w:r w:rsidRPr="007923A0">
        <w:rPr>
          <w:rFonts w:ascii="Segoe UI" w:hAnsi="Segoe UI" w:cs="Segoe UI"/>
          <w:color w:val="050505"/>
          <w:sz w:val="30"/>
          <w:szCs w:val="30"/>
          <w:rtl/>
          <w:lang w:val="fr-FR" w:eastAsia="fr-FR" w:bidi="ar-SA"/>
        </w:rPr>
        <w:t>لكن الفرد قد يحدث ثورة فكرية ، وأخلاقية ويخرج عن العرف ويغير قواعد المجتمع ، كما أن المثل الأعلى الوارد</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عن طريق الوحي قد ينعدم عند بعض الشعوب وتبقي لديهم أخلاقهم الخاصة</w:t>
      </w:r>
      <w:r w:rsidRPr="007923A0">
        <w:rPr>
          <w:rFonts w:ascii="Segoe UI" w:hAnsi="Segoe UI" w:cs="Segoe UI"/>
          <w:color w:val="050505"/>
          <w:sz w:val="30"/>
          <w:szCs w:val="30"/>
          <w:lang w:val="fr-FR" w:eastAsia="fr-FR" w:bidi="ar-SA"/>
        </w:rPr>
        <w:t xml:space="preserve"> .</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القيمة الأخلاقية ذاتية </w:t>
      </w:r>
      <w:proofErr w:type="gramStart"/>
      <w:r w:rsidRPr="007923A0">
        <w:rPr>
          <w:rFonts w:ascii="Segoe UI" w:hAnsi="Segoe UI" w:cs="Segoe UI"/>
          <w:color w:val="050505"/>
          <w:sz w:val="30"/>
          <w:szCs w:val="30"/>
          <w:rtl/>
          <w:lang w:val="fr-FR" w:eastAsia="fr-FR" w:bidi="ar-SA"/>
        </w:rPr>
        <w:t>وموضوعية :</w:t>
      </w:r>
      <w:proofErr w:type="gramEnd"/>
      <w:r w:rsidRPr="007923A0">
        <w:rPr>
          <w:rFonts w:ascii="Segoe UI" w:hAnsi="Segoe UI" w:cs="Segoe UI"/>
          <w:color w:val="050505"/>
          <w:sz w:val="30"/>
          <w:szCs w:val="30"/>
          <w:rtl/>
          <w:lang w:val="fr-FR" w:eastAsia="fr-FR" w:bidi="ar-SA"/>
        </w:rPr>
        <w:t xml:space="preserve"> القيم من صنع أطراف مختلفة</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من القيم الأخلاقية ما هو صادر عن الفرد وتبقى هذه الأخلاق محل اختلاف بين </w:t>
      </w:r>
      <w:proofErr w:type="gramStart"/>
      <w:r w:rsidRPr="007923A0">
        <w:rPr>
          <w:rFonts w:ascii="Segoe UI" w:hAnsi="Segoe UI" w:cs="Segoe UI"/>
          <w:color w:val="050505"/>
          <w:sz w:val="30"/>
          <w:szCs w:val="30"/>
          <w:rtl/>
          <w:lang w:val="fr-FR" w:eastAsia="fr-FR" w:bidi="ar-SA"/>
        </w:rPr>
        <w:t>الناس ،</w:t>
      </w:r>
      <w:proofErr w:type="gramEnd"/>
      <w:r w:rsidRPr="007923A0">
        <w:rPr>
          <w:rFonts w:ascii="Segoe UI" w:hAnsi="Segoe UI" w:cs="Segoe UI"/>
          <w:color w:val="050505"/>
          <w:sz w:val="30"/>
          <w:szCs w:val="30"/>
          <w:rtl/>
          <w:lang w:val="fr-FR" w:eastAsia="fr-FR" w:bidi="ar-SA"/>
        </w:rPr>
        <w:t xml:space="preserve"> ومن القيم ما هو صادر عن</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المجتمع كالعادات والتقاليد وهي متغير من جماعة </w:t>
      </w:r>
      <w:proofErr w:type="gramStart"/>
      <w:r w:rsidRPr="007923A0">
        <w:rPr>
          <w:rFonts w:ascii="Segoe UI" w:hAnsi="Segoe UI" w:cs="Segoe UI"/>
          <w:color w:val="050505"/>
          <w:sz w:val="30"/>
          <w:szCs w:val="30"/>
          <w:rtl/>
          <w:lang w:val="fr-FR" w:eastAsia="fr-FR" w:bidi="ar-SA"/>
        </w:rPr>
        <w:t>لأخرى ،</w:t>
      </w:r>
      <w:proofErr w:type="gramEnd"/>
      <w:r w:rsidRPr="007923A0">
        <w:rPr>
          <w:rFonts w:ascii="Segoe UI" w:hAnsi="Segoe UI" w:cs="Segoe UI"/>
          <w:color w:val="050505"/>
          <w:sz w:val="30"/>
          <w:szCs w:val="30"/>
          <w:rtl/>
          <w:lang w:val="fr-FR" w:eastAsia="fr-FR" w:bidi="ar-SA"/>
        </w:rPr>
        <w:t xml:space="preserve"> ومن القيم ما هو صادر عن الوحي كأخلاق المسلمين وما يتعلق</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بالحلال والحرام وهي تتمتع </w:t>
      </w:r>
      <w:proofErr w:type="gramStart"/>
      <w:r w:rsidRPr="007923A0">
        <w:rPr>
          <w:rFonts w:ascii="Segoe UI" w:hAnsi="Segoe UI" w:cs="Segoe UI"/>
          <w:color w:val="050505"/>
          <w:sz w:val="30"/>
          <w:szCs w:val="30"/>
          <w:rtl/>
          <w:lang w:val="fr-FR" w:eastAsia="fr-FR" w:bidi="ar-SA"/>
        </w:rPr>
        <w:t>بالثبات</w:t>
      </w:r>
      <w:r w:rsidRPr="007923A0">
        <w:rPr>
          <w:rFonts w:ascii="Segoe UI" w:hAnsi="Segoe UI" w:cs="Segoe UI"/>
          <w:color w:val="050505"/>
          <w:sz w:val="30"/>
          <w:szCs w:val="30"/>
          <w:lang w:val="fr-FR" w:eastAsia="fr-FR" w:bidi="ar-SA"/>
        </w:rPr>
        <w:t xml:space="preserve"> .</w:t>
      </w:r>
      <w:proofErr w:type="gramEnd"/>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الخاتمة : إن موقف سارتر من الأخلاق لا يمكن التسليم به ، إذ ليس بإمكان الفرد أن يقرر وحده الخير والشر، رغم أنه قادر</w:t>
      </w:r>
    </w:p>
    <w:p w:rsidR="007923A0" w:rsidRPr="007923A0" w:rsidRDefault="007923A0" w:rsidP="007923A0">
      <w:pPr>
        <w:shd w:val="clear" w:color="auto" w:fill="FFFFFF"/>
        <w:jc w:val="both"/>
        <w:rPr>
          <w:rFonts w:ascii="Segoe UI" w:hAnsi="Segoe UI" w:cs="Segoe UI"/>
          <w:color w:val="050505"/>
          <w:sz w:val="30"/>
          <w:szCs w:val="30"/>
          <w:lang w:val="fr-FR" w:eastAsia="fr-FR" w:bidi="ar-SA"/>
        </w:rPr>
      </w:pPr>
      <w:r w:rsidRPr="007923A0">
        <w:rPr>
          <w:rFonts w:ascii="Segoe UI" w:hAnsi="Segoe UI" w:cs="Segoe UI"/>
          <w:color w:val="050505"/>
          <w:sz w:val="30"/>
          <w:szCs w:val="30"/>
          <w:rtl/>
          <w:lang w:val="fr-FR" w:eastAsia="fr-FR" w:bidi="ar-SA"/>
        </w:rPr>
        <w:t xml:space="preserve">على ابتكار القيم الأخلاقية وقادر على الالتزام بها أو </w:t>
      </w:r>
      <w:proofErr w:type="gramStart"/>
      <w:r w:rsidRPr="007923A0">
        <w:rPr>
          <w:rFonts w:ascii="Segoe UI" w:hAnsi="Segoe UI" w:cs="Segoe UI"/>
          <w:color w:val="050505"/>
          <w:sz w:val="30"/>
          <w:szCs w:val="30"/>
          <w:rtl/>
          <w:lang w:val="fr-FR" w:eastAsia="fr-FR" w:bidi="ar-SA"/>
        </w:rPr>
        <w:t>تركها .</w:t>
      </w:r>
      <w:proofErr w:type="gramEnd"/>
      <w:r w:rsidRPr="007923A0">
        <w:rPr>
          <w:rFonts w:ascii="Segoe UI" w:hAnsi="Segoe UI" w:cs="Segoe UI"/>
          <w:color w:val="050505"/>
          <w:sz w:val="30"/>
          <w:szCs w:val="30"/>
          <w:rtl/>
          <w:lang w:val="fr-FR" w:eastAsia="fr-FR" w:bidi="ar-SA"/>
        </w:rPr>
        <w:t xml:space="preserve"> فالقيم الأخلاقية تصنعها أطراف مختلفة </w:t>
      </w:r>
      <w:proofErr w:type="gramStart"/>
      <w:r w:rsidRPr="007923A0">
        <w:rPr>
          <w:rFonts w:ascii="Segoe UI" w:hAnsi="Segoe UI" w:cs="Segoe UI"/>
          <w:color w:val="050505"/>
          <w:sz w:val="30"/>
          <w:szCs w:val="30"/>
          <w:rtl/>
          <w:lang w:val="fr-FR" w:eastAsia="fr-FR" w:bidi="ar-SA"/>
        </w:rPr>
        <w:t>الفرد ،</w:t>
      </w:r>
      <w:proofErr w:type="gramEnd"/>
      <w:r w:rsidRPr="007923A0">
        <w:rPr>
          <w:rFonts w:ascii="Segoe UI" w:hAnsi="Segoe UI" w:cs="Segoe UI"/>
          <w:color w:val="050505"/>
          <w:sz w:val="30"/>
          <w:szCs w:val="30"/>
          <w:rtl/>
          <w:lang w:val="fr-FR" w:eastAsia="fr-FR" w:bidi="ar-SA"/>
        </w:rPr>
        <w:t xml:space="preserve"> المجتمع ،</w:t>
      </w:r>
    </w:p>
    <w:p w:rsidR="007923A0" w:rsidRPr="007923A0" w:rsidRDefault="007923A0" w:rsidP="001C6B7C">
      <w:pPr>
        <w:rPr>
          <w:lang w:val="fr-FR" w:bidi="ar-SA"/>
        </w:rPr>
      </w:pPr>
    </w:p>
    <w:sectPr w:rsidR="007923A0" w:rsidRPr="007923A0" w:rsidSect="00CA079D">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08" w:rsidRDefault="00466D08" w:rsidP="0005523D">
      <w:r>
        <w:separator/>
      </w:r>
    </w:p>
  </w:endnote>
  <w:endnote w:type="continuationSeparator" w:id="0">
    <w:p w:rsidR="00466D08" w:rsidRDefault="00466D08" w:rsidP="0005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1A" w:rsidRDefault="009B031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00795938"/>
      <w:docPartObj>
        <w:docPartGallery w:val="Page Numbers (Bottom of Page)"/>
        <w:docPartUnique/>
      </w:docPartObj>
    </w:sdtPr>
    <w:sdtEndPr/>
    <w:sdtContent>
      <w:p w:rsidR="0005523D" w:rsidRDefault="0005523D">
        <w:pPr>
          <w:pStyle w:val="Pieddepage"/>
        </w:pPr>
        <w:r>
          <w:rPr>
            <w:noProof/>
            <w:lang w:val="fr-FR" w:eastAsia="fr-FR" w:bidi="ar-SA"/>
          </w:rPr>
          <mc:AlternateContent>
            <mc:Choice Requires="wpg">
              <w:drawing>
                <wp:anchor distT="0" distB="0" distL="114300" distR="114300" simplePos="0" relativeHeight="251659264" behindDoc="0" locked="0" layoutInCell="0" allowOverlap="1" wp14:anchorId="23DFCD6C" wp14:editId="5BD85F3B">
                  <wp:simplePos x="0" y="0"/>
                  <wp:positionH relativeFrom="leftMargin">
                    <wp:align>right</wp:align>
                  </wp:positionH>
                  <wp:positionV relativeFrom="margin">
                    <wp:align>bottom</wp:align>
                  </wp:positionV>
                  <wp:extent cx="904875" cy="1902460"/>
                  <wp:effectExtent l="11430" t="0" r="0" b="12065"/>
                  <wp:wrapNone/>
                  <wp:docPr id="523" name="Groupe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1" cy="1902460"/>
                            <a:chOff x="13" y="11415"/>
                            <a:chExt cx="1425" cy="2996"/>
                          </a:xfrm>
                        </wpg:grpSpPr>
                        <wpg:grpSp>
                          <wpg:cNvPr id="524" name="Group 524"/>
                          <wpg:cNvGrpSpPr>
                            <a:grpSpLocks/>
                          </wpg:cNvGrpSpPr>
                          <wpg:grpSpPr bwMode="auto">
                            <a:xfrm flipV="1">
                              <a:off x="13" y="14340"/>
                              <a:ext cx="1410" cy="71"/>
                              <a:chOff x="-83" y="540"/>
                              <a:chExt cx="1218" cy="71"/>
                            </a:xfrm>
                          </wpg:grpSpPr>
                          <wps:wsp>
                            <wps:cNvPr id="525" name="Rectangle 525"/>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526"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g:grpSp>
                        <wps:wsp>
                          <wps:cNvPr id="527" name="Rectangle 527"/>
                          <wps:cNvSpPr>
                            <a:spLocks noChangeArrowheads="1"/>
                          </wps:cNvSpPr>
                          <wps:spPr bwMode="auto">
                            <a:xfrm>
                              <a:off x="405" y="11415"/>
                              <a:ext cx="1033" cy="28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05523D" w:rsidRDefault="0005523D">
                                <w:pPr>
                                  <w:pStyle w:val="Sansinterligne"/>
                                  <w:rPr>
                                    <w:outline/>
                                    <w:color w:val="000000"/>
                                    <w14:textOutline w14:w="9525" w14:cap="flat" w14:cmpd="sng" w14:algn="ctr">
                                      <w14:solidFill>
                                        <w14:srgbClr w14:val="000000"/>
                                      </w14:solidFill>
                                      <w14:prstDash w14:val="solid"/>
                                      <w14:round/>
                                    </w14:textOutline>
                                    <w14:textFill>
                                      <w14:noFill/>
                                    </w14:textFill>
                                  </w:rPr>
                                </w:pPr>
                                <w:r>
                                  <w:fldChar w:fldCharType="begin"/>
                                </w:r>
                                <w:r>
                                  <w:instrText>PAGE    \* MERGEFORMAT</w:instrText>
                                </w:r>
                                <w:r>
                                  <w:fldChar w:fldCharType="separate"/>
                                </w:r>
                                <w:r w:rsidR="007923A0" w:rsidRPr="007923A0">
                                  <w:rPr>
                                    <w:b/>
                                    <w:bCs/>
                                    <w:outline/>
                                    <w:noProof/>
                                    <w:color w:val="8064A2" w:themeColor="accent4"/>
                                    <w:sz w:val="52"/>
                                    <w:szCs w:val="52"/>
                                    <w14:textOutline w14:w="9525" w14:cap="flat" w14:cmpd="sng" w14:algn="ctr">
                                      <w14:solidFill>
                                        <w14:schemeClr w14:val="accent4">
                                          <w14:lumMod w14:val="75000"/>
                                        </w14:schemeClr>
                                      </w14:solidFill>
                                      <w14:prstDash w14:val="solid"/>
                                      <w14:round/>
                                    </w14:textOutline>
                                    <w14:textFill>
                                      <w14:noFill/>
                                    </w14:textFill>
                                  </w:rPr>
                                  <w:t>13</w:t>
                                </w:r>
                                <w:r>
                                  <w:rPr>
                                    <w:b/>
                                    <w:bCs/>
                                    <w:outline/>
                                    <w:color w:val="8064A2" w:themeColor="accent4"/>
                                    <w:sz w:val="52"/>
                                    <w:szCs w:val="52"/>
                                    <w14:textOutline w14:w="9525" w14:cap="flat" w14:cmpd="sng" w14:algn="ctr">
                                      <w14:solidFill>
                                        <w14:schemeClr w14:val="accent4">
                                          <w14:lumMod w14:val="75000"/>
                                        </w14:schemeClr>
                                      </w14:solidFill>
                                      <w14:prstDash w14:val="solid"/>
                                      <w14:round/>
                                    </w14:textOutline>
                                    <w14:textFill>
                                      <w14:noFill/>
                                    </w14:textFill>
                                  </w:rPr>
                                  <w:fldChar w:fldCharType="end"/>
                                </w:r>
                              </w:p>
                            </w:txbxContent>
                          </wps:txbx>
                          <wps:bodyPr rot="0" vert="vert270" wrap="square" lIns="0" tIns="0" rIns="0" bIns="0" anchor="b"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id="Groupe 523" o:spid="_x0000_s1026" style="position:absolute;left:0;text-align:left;margin-left:20.05pt;margin-top:0;width:71.25pt;height:149.8pt;z-index:251659264;mso-width-percent:1000;mso-position-horizontal:right;mso-position-horizontal-relative:left-margin-area;mso-position-vertical:bottom;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" o:allowincell="f">
                  <v:group id="Group 524" o:spid="_x0000_s1027"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OeHsQAAADcAAAA&#10;DwAAAAAAAAAAAAAAAACqAgAAZHJzL2Rvd25yZXYueG1sUEsFBgAAAAAEAAQA+gAAAJsDAAAAAA==&#10;">
                    <v:rect id="Rectangle 525"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VXMYA&#10;AADcAAAADwAAAGRycy9kb3ducmV2LnhtbESPX2vCQBDE3wv9DscW+lYvFSw1eoqISqFSqX/wdclt&#10;k2huN81dY/z2XqHQx2FmfsOMp52rVEuNL4UNPPcSUMSZ2JJzA/vd8ukVlA/IFithMnAlD9PJ/d0Y&#10;UysX/qR2G3IVIexTNFCEUKda+6wgh74nNXH0vqRxGKJscm0bvES4q3Q/SV60w5LjQoE1zQvKztsf&#10;Z+AkR2kPH7JZr78pWZxmq83wfWXM40M3G4EK1IX/8F/7zRoY9AfweyYeAT2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nVXMYAAADcAAAADwAAAAAAAAAAAAAAAACYAgAAZHJz&#10;L2Rvd25yZXYueG1sUEsFBgAAAAAEAAQA9QAAAIsDAAAAAA==&#10;" fillcolor="#5f497a" strokecolor="#5f497a"/>
                    <v:shapetype id="_x0000_t32" coordsize="21600,21600" o:spt="32" o:oned="t" path="m,l21600,21600e" filled="f">
                      <v:path arrowok="t" fillok="f" o:connecttype="none"/>
                      <o:lock v:ext="edit" shapetype="t"/>
                    </v:shapetype>
                    <v:shape id="AutoShape 4"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Sud8UAAADcAAAADwAAAGRycy9kb3ducmV2LnhtbESP0WrCQBRE34X+w3ILfRHdmGIoMRsp&#10;gpC3tmk/4DZ7TdJm76bZ1US/visIPg4zc4bJtpPpxIkG11pWsFpGIIgrq1uuFXx97hcvIJxH1thZ&#10;JgVncrDNH2YZptqO/EGn0tciQNilqKDxvk+ldFVDBt3S9sTBO9jBoA9yqKUecAxw08k4ihJpsOWw&#10;0GBPu4aq3/JoFNh58beT3/xznC59/Fwd3t+KclTq6XF63YDwNPl7+NYutIJ1nMD1TDgCMv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Sud8UAAADcAAAADwAAAAAAAAAA&#10;AAAAAAChAgAAZHJzL2Rvd25yZXYueG1sUEsFBgAAAAAEAAQA+QAAAJMDAAAAAA==&#10;" strokecolor="#5f497a"/>
                  </v:group>
                  <v:rect id="Rectangle 527" o:spid="_x0000_s1030" style="position:absolute;left:405;top:11415;width:1033;height:280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flccA&#10;AADcAAAADwAAAGRycy9kb3ducmV2LnhtbESPT2vCQBTE7wW/w/KE3upG2/ondRURAkVPsYJ6e2Zf&#10;s8Hs25Ddauqn7xYKPQ4z8xtmvuxsLa7U+sqxguEgAUFcOF1xqWD/kT1NQfiArLF2TAq+ycNy0XuY&#10;Y6rdjXO67kIpIoR9igpMCE0qpS8MWfQD1xBH79O1FkOUbSl1i7cIt7UcJclYWqw4LhhsaG2ouOy+&#10;rILN/WU6ltvkkDW5ybPt8XA+zZ6Veux3qzcQgbrwH/5rv2sFr6MJ/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4n5XHAAAA3AAAAA8AAAAAAAAAAAAAAAAAmAIAAGRy&#10;cy9kb3ducmV2LnhtbFBLBQYAAAAABAAEAPUAAACMAwAAAAA=&#10;" stroked="f">
                    <v:textbox style="layout-flow:vertical;mso-layout-flow-alt:bottom-to-top" inset="0,0,0,0">
                      <w:txbxContent>
                        <w:p w:rsidR="0005523D" w:rsidRDefault="0005523D">
                          <w:pPr>
                            <w:pStyle w:val="Sansinterligne"/>
                            <w:rPr>
                              <w:outline/>
                              <w:color w:val="000000"/>
                              <w14:textOutline w14:w="9525" w14:cap="flat" w14:cmpd="sng" w14:algn="ctr">
                                <w14:solidFill>
                                  <w14:srgbClr w14:val="000000"/>
                                </w14:solidFill>
                                <w14:prstDash w14:val="solid"/>
                                <w14:round/>
                              </w14:textOutline>
                              <w14:textFill>
                                <w14:noFill/>
                              </w14:textFill>
                            </w:rPr>
                          </w:pPr>
                          <w:r>
                            <w:fldChar w:fldCharType="begin"/>
                          </w:r>
                          <w:r>
                            <w:instrText>PAGE    \* MERGEFORMAT</w:instrText>
                          </w:r>
                          <w:r>
                            <w:fldChar w:fldCharType="separate"/>
                          </w:r>
                          <w:r w:rsidR="007923A0" w:rsidRPr="007923A0">
                            <w:rPr>
                              <w:b/>
                              <w:bCs/>
                              <w:outline/>
                              <w:noProof/>
                              <w:color w:val="8064A2" w:themeColor="accent4"/>
                              <w:sz w:val="52"/>
                              <w:szCs w:val="52"/>
                              <w14:textOutline w14:w="9525" w14:cap="flat" w14:cmpd="sng" w14:algn="ctr">
                                <w14:solidFill>
                                  <w14:schemeClr w14:val="accent4">
                                    <w14:lumMod w14:val="75000"/>
                                  </w14:schemeClr>
                                </w14:solidFill>
                                <w14:prstDash w14:val="solid"/>
                                <w14:round/>
                              </w14:textOutline>
                              <w14:textFill>
                                <w14:noFill/>
                              </w14:textFill>
                            </w:rPr>
                            <w:t>13</w:t>
                          </w:r>
                          <w:r>
                            <w:rPr>
                              <w:b/>
                              <w:bCs/>
                              <w:outline/>
                              <w:color w:val="8064A2" w:themeColor="accent4"/>
                              <w:sz w:val="52"/>
                              <w:szCs w:val="52"/>
                              <w14:textOutline w14:w="9525" w14:cap="flat" w14:cmpd="sng" w14:algn="ctr">
                                <w14:solidFill>
                                  <w14:schemeClr w14:val="accent4">
                                    <w14:lumMod w14:val="75000"/>
                                  </w14:schemeClr>
                                </w14:solidFill>
                                <w14:prstDash w14:val="solid"/>
                                <w14:round/>
                              </w14:textOutline>
                              <w14:textFill>
                                <w14:noFill/>
                              </w14:textFill>
                            </w:rPr>
                            <w:fldChar w:fldCharType="end"/>
                          </w:r>
                        </w:p>
                      </w:txbxContent>
                    </v:textbox>
                  </v:rect>
                  <w10:wrap anchorx="margin"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1A" w:rsidRDefault="009B03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08" w:rsidRDefault="00466D08" w:rsidP="0005523D">
      <w:r>
        <w:separator/>
      </w:r>
    </w:p>
  </w:footnote>
  <w:footnote w:type="continuationSeparator" w:id="0">
    <w:p w:rsidR="00466D08" w:rsidRDefault="00466D08" w:rsidP="00055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1A" w:rsidRDefault="00466D0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407704" o:spid="_x0000_s2050" type="#_x0000_t136" style="position:absolute;left:0;text-align:left;margin-left:0;margin-top:0;width:669.75pt;height:34.5pt;rotation:315;z-index:-251653120;mso-position-horizontal:center;mso-position-horizontal-relative:margin;mso-position-vertical:center;mso-position-vertical-relative:margin" o:allowincell="f" fillcolor="#5a5a5a [2109]" stroked="f">
          <v:fill opacity=".5"/>
          <v:textpath style="font-family:&quot;Times New Roman&quot;;font-size:30pt" string="الأخلاق : الخير و السعادة . معهد الخليج  طريق سيدي منصور-صفاقس"/>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1A" w:rsidRDefault="00466D0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407705" o:spid="_x0000_s2051" type="#_x0000_t136" style="position:absolute;left:0;text-align:left;margin-left:0;margin-top:0;width:669.75pt;height:34.5pt;rotation:315;z-index:-251651072;mso-position-horizontal:center;mso-position-horizontal-relative:margin;mso-position-vertical:center;mso-position-vertical-relative:margin" o:allowincell="f" fillcolor="#5a5a5a [2109]" stroked="f">
          <v:fill opacity=".5"/>
          <v:textpath style="font-family:&quot;Times New Roman&quot;;font-size:30pt" string="الأخلاق : الخير و السعادة . معهد الخليج  طريق سيدي منصور-صفاقس"/>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1A" w:rsidRDefault="00466D0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407703" o:spid="_x0000_s2049" type="#_x0000_t136" style="position:absolute;left:0;text-align:left;margin-left:0;margin-top:0;width:669.75pt;height:34.5pt;rotation:315;z-index:-251655168;mso-position-horizontal:center;mso-position-horizontal-relative:margin;mso-position-vertical:center;mso-position-vertical-relative:margin" o:allowincell="f" fillcolor="#5a5a5a [2109]" stroked="f">
          <v:fill opacity=".5"/>
          <v:textpath style="font-family:&quot;Times New Roman&quot;;font-size:30pt" string="الأخلاق : الخير و السعادة . معهد الخليج  طريق سيدي منصور-صفاقس"/>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0A4"/>
    <w:multiLevelType w:val="hybridMultilevel"/>
    <w:tmpl w:val="73946C28"/>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62E050C"/>
    <w:multiLevelType w:val="multilevel"/>
    <w:tmpl w:val="85D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83E6B"/>
    <w:multiLevelType w:val="hybridMultilevel"/>
    <w:tmpl w:val="C4AEB886"/>
    <w:lvl w:ilvl="0" w:tplc="6D60625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9B44FB"/>
    <w:multiLevelType w:val="hybridMultilevel"/>
    <w:tmpl w:val="1CE4A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E15C1F"/>
    <w:multiLevelType w:val="hybridMultilevel"/>
    <w:tmpl w:val="FF30679A"/>
    <w:lvl w:ilvl="0" w:tplc="E0F6E8E4">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5">
    <w:nsid w:val="38D27CB7"/>
    <w:multiLevelType w:val="hybridMultilevel"/>
    <w:tmpl w:val="80827DE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790532"/>
    <w:multiLevelType w:val="hybridMultilevel"/>
    <w:tmpl w:val="253A9F22"/>
    <w:lvl w:ilvl="0" w:tplc="85FA6A82">
      <w:start w:val="1"/>
      <w:numFmt w:val="upperRoman"/>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3CEA24D8"/>
    <w:multiLevelType w:val="hybridMultilevel"/>
    <w:tmpl w:val="00A04704"/>
    <w:lvl w:ilvl="0" w:tplc="B3204BEC">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57363D"/>
    <w:multiLevelType w:val="hybridMultilevel"/>
    <w:tmpl w:val="3474D7A0"/>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5A6231DD"/>
    <w:multiLevelType w:val="hybridMultilevel"/>
    <w:tmpl w:val="1AE63B7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4BD004F"/>
    <w:multiLevelType w:val="hybridMultilevel"/>
    <w:tmpl w:val="84A8B4C8"/>
    <w:lvl w:ilvl="0" w:tplc="18FCD994">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6CD039B8"/>
    <w:multiLevelType w:val="hybridMultilevel"/>
    <w:tmpl w:val="4A96F10A"/>
    <w:lvl w:ilvl="0" w:tplc="040C0009">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2"/>
  </w:num>
  <w:num w:numId="5">
    <w:abstractNumId w:val="4"/>
  </w:num>
  <w:num w:numId="6">
    <w:abstractNumId w:val="9"/>
  </w:num>
  <w:num w:numId="7">
    <w:abstractNumId w:val="5"/>
  </w:num>
  <w:num w:numId="8">
    <w:abstractNumId w:val="7"/>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4D"/>
    <w:rsid w:val="00016B47"/>
    <w:rsid w:val="00017BB6"/>
    <w:rsid w:val="0005523D"/>
    <w:rsid w:val="00105F57"/>
    <w:rsid w:val="001C6B7C"/>
    <w:rsid w:val="001E7EE2"/>
    <w:rsid w:val="00230259"/>
    <w:rsid w:val="0027523C"/>
    <w:rsid w:val="0032575E"/>
    <w:rsid w:val="003A3DB5"/>
    <w:rsid w:val="003D7736"/>
    <w:rsid w:val="003F11A5"/>
    <w:rsid w:val="0046039E"/>
    <w:rsid w:val="00466D08"/>
    <w:rsid w:val="00492EDB"/>
    <w:rsid w:val="00572956"/>
    <w:rsid w:val="006F459C"/>
    <w:rsid w:val="007923A0"/>
    <w:rsid w:val="007C394D"/>
    <w:rsid w:val="007F4077"/>
    <w:rsid w:val="008308DF"/>
    <w:rsid w:val="008E0909"/>
    <w:rsid w:val="009B031A"/>
    <w:rsid w:val="00A037C8"/>
    <w:rsid w:val="00A54E88"/>
    <w:rsid w:val="00C64671"/>
    <w:rsid w:val="00CA079D"/>
    <w:rsid w:val="00CB3C52"/>
    <w:rsid w:val="00CC1DC7"/>
    <w:rsid w:val="00D60493"/>
    <w:rsid w:val="00D73450"/>
    <w:rsid w:val="00D75F55"/>
    <w:rsid w:val="00E40F1C"/>
    <w:rsid w:val="00E4793F"/>
    <w:rsid w:val="00EF50B1"/>
    <w:rsid w:val="00F9239D"/>
    <w:rsid w:val="00FA113D"/>
    <w:rsid w:val="00FB50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79D"/>
    <w:pPr>
      <w:bidi/>
      <w:spacing w:after="0" w:line="240" w:lineRule="auto"/>
    </w:pPr>
    <w:rPr>
      <w:rFonts w:ascii="Times New Roman" w:eastAsia="Times New Roman" w:hAnsi="Times New Roman" w:cs="Times New Roman"/>
      <w:sz w:val="24"/>
      <w:szCs w:val="24"/>
      <w:lang w:val="en-US" w:bidi="ar-TN"/>
    </w:rPr>
  </w:style>
  <w:style w:type="paragraph" w:styleId="Titre3">
    <w:name w:val="heading 3"/>
    <w:basedOn w:val="Normal"/>
    <w:next w:val="Normal"/>
    <w:link w:val="Titre3Car"/>
    <w:uiPriority w:val="9"/>
    <w:semiHidden/>
    <w:unhideWhenUsed/>
    <w:qFormat/>
    <w:rsid w:val="00FB500C"/>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2">
    <w:name w:val="Grille du tableau2"/>
    <w:basedOn w:val="TableauNormal"/>
    <w:next w:val="Grilledutableau"/>
    <w:uiPriority w:val="59"/>
    <w:rsid w:val="00CA0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59"/>
    <w:rsid w:val="00CA0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FB500C"/>
    <w:rPr>
      <w:rFonts w:asciiTheme="majorHAnsi" w:eastAsiaTheme="majorEastAsia" w:hAnsiTheme="majorHAnsi" w:cstheme="majorBidi"/>
      <w:b/>
      <w:bCs/>
      <w:color w:val="4F81BD" w:themeColor="accent1"/>
      <w:sz w:val="24"/>
      <w:szCs w:val="24"/>
      <w:lang w:val="en-US" w:bidi="ar-TN"/>
    </w:rPr>
  </w:style>
  <w:style w:type="paragraph" w:styleId="En-tte">
    <w:name w:val="header"/>
    <w:basedOn w:val="Normal"/>
    <w:link w:val="En-tteCar"/>
    <w:uiPriority w:val="99"/>
    <w:unhideWhenUsed/>
    <w:rsid w:val="0005523D"/>
    <w:pPr>
      <w:tabs>
        <w:tab w:val="center" w:pos="4536"/>
        <w:tab w:val="right" w:pos="9072"/>
      </w:tabs>
    </w:pPr>
  </w:style>
  <w:style w:type="character" w:customStyle="1" w:styleId="En-tteCar">
    <w:name w:val="En-tête Car"/>
    <w:basedOn w:val="Policepardfaut"/>
    <w:link w:val="En-tte"/>
    <w:uiPriority w:val="99"/>
    <w:rsid w:val="0005523D"/>
    <w:rPr>
      <w:rFonts w:ascii="Times New Roman" w:eastAsia="Times New Roman" w:hAnsi="Times New Roman" w:cs="Times New Roman"/>
      <w:sz w:val="24"/>
      <w:szCs w:val="24"/>
      <w:lang w:val="en-US" w:bidi="ar-TN"/>
    </w:rPr>
  </w:style>
  <w:style w:type="paragraph" w:styleId="Pieddepage">
    <w:name w:val="footer"/>
    <w:basedOn w:val="Normal"/>
    <w:link w:val="PieddepageCar"/>
    <w:uiPriority w:val="99"/>
    <w:unhideWhenUsed/>
    <w:rsid w:val="0005523D"/>
    <w:pPr>
      <w:tabs>
        <w:tab w:val="center" w:pos="4536"/>
        <w:tab w:val="right" w:pos="9072"/>
      </w:tabs>
    </w:pPr>
  </w:style>
  <w:style w:type="character" w:customStyle="1" w:styleId="PieddepageCar">
    <w:name w:val="Pied de page Car"/>
    <w:basedOn w:val="Policepardfaut"/>
    <w:link w:val="Pieddepage"/>
    <w:uiPriority w:val="99"/>
    <w:rsid w:val="0005523D"/>
    <w:rPr>
      <w:rFonts w:ascii="Times New Roman" w:eastAsia="Times New Roman" w:hAnsi="Times New Roman" w:cs="Times New Roman"/>
      <w:sz w:val="24"/>
      <w:szCs w:val="24"/>
      <w:lang w:val="en-US" w:bidi="ar-TN"/>
    </w:rPr>
  </w:style>
  <w:style w:type="paragraph" w:styleId="Sansinterligne">
    <w:name w:val="No Spacing"/>
    <w:link w:val="SansinterligneCar"/>
    <w:uiPriority w:val="1"/>
    <w:qFormat/>
    <w:rsid w:val="0005523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5523D"/>
    <w:rPr>
      <w:rFonts w:eastAsiaTheme="minorEastAsia"/>
      <w:lang w:eastAsia="fr-FR"/>
    </w:rPr>
  </w:style>
  <w:style w:type="paragraph" w:styleId="Paragraphedeliste">
    <w:name w:val="List Paragraph"/>
    <w:basedOn w:val="Normal"/>
    <w:uiPriority w:val="34"/>
    <w:qFormat/>
    <w:rsid w:val="008E09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79D"/>
    <w:pPr>
      <w:bidi/>
      <w:spacing w:after="0" w:line="240" w:lineRule="auto"/>
    </w:pPr>
    <w:rPr>
      <w:rFonts w:ascii="Times New Roman" w:eastAsia="Times New Roman" w:hAnsi="Times New Roman" w:cs="Times New Roman"/>
      <w:sz w:val="24"/>
      <w:szCs w:val="24"/>
      <w:lang w:val="en-US" w:bidi="ar-TN"/>
    </w:rPr>
  </w:style>
  <w:style w:type="paragraph" w:styleId="Titre3">
    <w:name w:val="heading 3"/>
    <w:basedOn w:val="Normal"/>
    <w:next w:val="Normal"/>
    <w:link w:val="Titre3Car"/>
    <w:uiPriority w:val="9"/>
    <w:semiHidden/>
    <w:unhideWhenUsed/>
    <w:qFormat/>
    <w:rsid w:val="00FB500C"/>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2">
    <w:name w:val="Grille du tableau2"/>
    <w:basedOn w:val="TableauNormal"/>
    <w:next w:val="Grilledutableau"/>
    <w:uiPriority w:val="59"/>
    <w:rsid w:val="00CA0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59"/>
    <w:rsid w:val="00CA0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FB500C"/>
    <w:rPr>
      <w:rFonts w:asciiTheme="majorHAnsi" w:eastAsiaTheme="majorEastAsia" w:hAnsiTheme="majorHAnsi" w:cstheme="majorBidi"/>
      <w:b/>
      <w:bCs/>
      <w:color w:val="4F81BD" w:themeColor="accent1"/>
      <w:sz w:val="24"/>
      <w:szCs w:val="24"/>
      <w:lang w:val="en-US" w:bidi="ar-TN"/>
    </w:rPr>
  </w:style>
  <w:style w:type="paragraph" w:styleId="En-tte">
    <w:name w:val="header"/>
    <w:basedOn w:val="Normal"/>
    <w:link w:val="En-tteCar"/>
    <w:uiPriority w:val="99"/>
    <w:unhideWhenUsed/>
    <w:rsid w:val="0005523D"/>
    <w:pPr>
      <w:tabs>
        <w:tab w:val="center" w:pos="4536"/>
        <w:tab w:val="right" w:pos="9072"/>
      </w:tabs>
    </w:pPr>
  </w:style>
  <w:style w:type="character" w:customStyle="1" w:styleId="En-tteCar">
    <w:name w:val="En-tête Car"/>
    <w:basedOn w:val="Policepardfaut"/>
    <w:link w:val="En-tte"/>
    <w:uiPriority w:val="99"/>
    <w:rsid w:val="0005523D"/>
    <w:rPr>
      <w:rFonts w:ascii="Times New Roman" w:eastAsia="Times New Roman" w:hAnsi="Times New Roman" w:cs="Times New Roman"/>
      <w:sz w:val="24"/>
      <w:szCs w:val="24"/>
      <w:lang w:val="en-US" w:bidi="ar-TN"/>
    </w:rPr>
  </w:style>
  <w:style w:type="paragraph" w:styleId="Pieddepage">
    <w:name w:val="footer"/>
    <w:basedOn w:val="Normal"/>
    <w:link w:val="PieddepageCar"/>
    <w:uiPriority w:val="99"/>
    <w:unhideWhenUsed/>
    <w:rsid w:val="0005523D"/>
    <w:pPr>
      <w:tabs>
        <w:tab w:val="center" w:pos="4536"/>
        <w:tab w:val="right" w:pos="9072"/>
      </w:tabs>
    </w:pPr>
  </w:style>
  <w:style w:type="character" w:customStyle="1" w:styleId="PieddepageCar">
    <w:name w:val="Pied de page Car"/>
    <w:basedOn w:val="Policepardfaut"/>
    <w:link w:val="Pieddepage"/>
    <w:uiPriority w:val="99"/>
    <w:rsid w:val="0005523D"/>
    <w:rPr>
      <w:rFonts w:ascii="Times New Roman" w:eastAsia="Times New Roman" w:hAnsi="Times New Roman" w:cs="Times New Roman"/>
      <w:sz w:val="24"/>
      <w:szCs w:val="24"/>
      <w:lang w:val="en-US" w:bidi="ar-TN"/>
    </w:rPr>
  </w:style>
  <w:style w:type="paragraph" w:styleId="Sansinterligne">
    <w:name w:val="No Spacing"/>
    <w:link w:val="SansinterligneCar"/>
    <w:uiPriority w:val="1"/>
    <w:qFormat/>
    <w:rsid w:val="0005523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5523D"/>
    <w:rPr>
      <w:rFonts w:eastAsiaTheme="minorEastAsia"/>
      <w:lang w:eastAsia="fr-FR"/>
    </w:rPr>
  </w:style>
  <w:style w:type="paragraph" w:styleId="Paragraphedeliste">
    <w:name w:val="List Paragraph"/>
    <w:basedOn w:val="Normal"/>
    <w:uiPriority w:val="34"/>
    <w:qFormat/>
    <w:rsid w:val="008E0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17551">
      <w:bodyDiv w:val="1"/>
      <w:marLeft w:val="0"/>
      <w:marRight w:val="0"/>
      <w:marTop w:val="0"/>
      <w:marBottom w:val="0"/>
      <w:divBdr>
        <w:top w:val="none" w:sz="0" w:space="0" w:color="auto"/>
        <w:left w:val="none" w:sz="0" w:space="0" w:color="auto"/>
        <w:bottom w:val="none" w:sz="0" w:space="0" w:color="auto"/>
        <w:right w:val="none" w:sz="0" w:space="0" w:color="auto"/>
      </w:divBdr>
      <w:divsChild>
        <w:div w:id="132187295">
          <w:marLeft w:val="0"/>
          <w:marRight w:val="0"/>
          <w:marTop w:val="0"/>
          <w:marBottom w:val="0"/>
          <w:divBdr>
            <w:top w:val="none" w:sz="0" w:space="0" w:color="auto"/>
            <w:left w:val="none" w:sz="0" w:space="0" w:color="auto"/>
            <w:bottom w:val="none" w:sz="0" w:space="0" w:color="auto"/>
            <w:right w:val="none" w:sz="0" w:space="0" w:color="auto"/>
          </w:divBdr>
        </w:div>
        <w:div w:id="1471361697">
          <w:marLeft w:val="0"/>
          <w:marRight w:val="0"/>
          <w:marTop w:val="0"/>
          <w:marBottom w:val="0"/>
          <w:divBdr>
            <w:top w:val="none" w:sz="0" w:space="0" w:color="auto"/>
            <w:left w:val="none" w:sz="0" w:space="0" w:color="auto"/>
            <w:bottom w:val="none" w:sz="0" w:space="0" w:color="auto"/>
            <w:right w:val="none" w:sz="0" w:space="0" w:color="auto"/>
          </w:divBdr>
        </w:div>
        <w:div w:id="1761874673">
          <w:marLeft w:val="0"/>
          <w:marRight w:val="0"/>
          <w:marTop w:val="0"/>
          <w:marBottom w:val="0"/>
          <w:divBdr>
            <w:top w:val="none" w:sz="0" w:space="0" w:color="auto"/>
            <w:left w:val="none" w:sz="0" w:space="0" w:color="auto"/>
            <w:bottom w:val="none" w:sz="0" w:space="0" w:color="auto"/>
            <w:right w:val="none" w:sz="0" w:space="0" w:color="auto"/>
          </w:divBdr>
        </w:div>
        <w:div w:id="1128857893">
          <w:marLeft w:val="0"/>
          <w:marRight w:val="0"/>
          <w:marTop w:val="0"/>
          <w:marBottom w:val="0"/>
          <w:divBdr>
            <w:top w:val="none" w:sz="0" w:space="0" w:color="auto"/>
            <w:left w:val="none" w:sz="0" w:space="0" w:color="auto"/>
            <w:bottom w:val="none" w:sz="0" w:space="0" w:color="auto"/>
            <w:right w:val="none" w:sz="0" w:space="0" w:color="auto"/>
          </w:divBdr>
        </w:div>
        <w:div w:id="1603143371">
          <w:marLeft w:val="0"/>
          <w:marRight w:val="0"/>
          <w:marTop w:val="0"/>
          <w:marBottom w:val="0"/>
          <w:divBdr>
            <w:top w:val="none" w:sz="0" w:space="0" w:color="auto"/>
            <w:left w:val="none" w:sz="0" w:space="0" w:color="auto"/>
            <w:bottom w:val="none" w:sz="0" w:space="0" w:color="auto"/>
            <w:right w:val="none" w:sz="0" w:space="0" w:color="auto"/>
          </w:divBdr>
        </w:div>
        <w:div w:id="823358425">
          <w:marLeft w:val="0"/>
          <w:marRight w:val="0"/>
          <w:marTop w:val="0"/>
          <w:marBottom w:val="0"/>
          <w:divBdr>
            <w:top w:val="none" w:sz="0" w:space="0" w:color="auto"/>
            <w:left w:val="none" w:sz="0" w:space="0" w:color="auto"/>
            <w:bottom w:val="none" w:sz="0" w:space="0" w:color="auto"/>
            <w:right w:val="none" w:sz="0" w:space="0" w:color="auto"/>
          </w:divBdr>
        </w:div>
        <w:div w:id="2013413868">
          <w:marLeft w:val="0"/>
          <w:marRight w:val="0"/>
          <w:marTop w:val="0"/>
          <w:marBottom w:val="0"/>
          <w:divBdr>
            <w:top w:val="none" w:sz="0" w:space="0" w:color="auto"/>
            <w:left w:val="none" w:sz="0" w:space="0" w:color="auto"/>
            <w:bottom w:val="none" w:sz="0" w:space="0" w:color="auto"/>
            <w:right w:val="none" w:sz="0" w:space="0" w:color="auto"/>
          </w:divBdr>
        </w:div>
        <w:div w:id="284242168">
          <w:marLeft w:val="0"/>
          <w:marRight w:val="0"/>
          <w:marTop w:val="0"/>
          <w:marBottom w:val="0"/>
          <w:divBdr>
            <w:top w:val="none" w:sz="0" w:space="0" w:color="auto"/>
            <w:left w:val="none" w:sz="0" w:space="0" w:color="auto"/>
            <w:bottom w:val="none" w:sz="0" w:space="0" w:color="auto"/>
            <w:right w:val="none" w:sz="0" w:space="0" w:color="auto"/>
          </w:divBdr>
        </w:div>
        <w:div w:id="911502412">
          <w:marLeft w:val="0"/>
          <w:marRight w:val="0"/>
          <w:marTop w:val="0"/>
          <w:marBottom w:val="0"/>
          <w:divBdr>
            <w:top w:val="none" w:sz="0" w:space="0" w:color="auto"/>
            <w:left w:val="none" w:sz="0" w:space="0" w:color="auto"/>
            <w:bottom w:val="none" w:sz="0" w:space="0" w:color="auto"/>
            <w:right w:val="none" w:sz="0" w:space="0" w:color="auto"/>
          </w:divBdr>
        </w:div>
        <w:div w:id="1044407213">
          <w:marLeft w:val="0"/>
          <w:marRight w:val="0"/>
          <w:marTop w:val="0"/>
          <w:marBottom w:val="0"/>
          <w:divBdr>
            <w:top w:val="none" w:sz="0" w:space="0" w:color="auto"/>
            <w:left w:val="none" w:sz="0" w:space="0" w:color="auto"/>
            <w:bottom w:val="none" w:sz="0" w:space="0" w:color="auto"/>
            <w:right w:val="none" w:sz="0" w:space="0" w:color="auto"/>
          </w:divBdr>
        </w:div>
        <w:div w:id="2110925499">
          <w:marLeft w:val="0"/>
          <w:marRight w:val="0"/>
          <w:marTop w:val="0"/>
          <w:marBottom w:val="0"/>
          <w:divBdr>
            <w:top w:val="none" w:sz="0" w:space="0" w:color="auto"/>
            <w:left w:val="none" w:sz="0" w:space="0" w:color="auto"/>
            <w:bottom w:val="none" w:sz="0" w:space="0" w:color="auto"/>
            <w:right w:val="none" w:sz="0" w:space="0" w:color="auto"/>
          </w:divBdr>
        </w:div>
        <w:div w:id="1355230656">
          <w:marLeft w:val="0"/>
          <w:marRight w:val="0"/>
          <w:marTop w:val="0"/>
          <w:marBottom w:val="0"/>
          <w:divBdr>
            <w:top w:val="none" w:sz="0" w:space="0" w:color="auto"/>
            <w:left w:val="none" w:sz="0" w:space="0" w:color="auto"/>
            <w:bottom w:val="none" w:sz="0" w:space="0" w:color="auto"/>
            <w:right w:val="none" w:sz="0" w:space="0" w:color="auto"/>
          </w:divBdr>
        </w:div>
        <w:div w:id="679623258">
          <w:marLeft w:val="0"/>
          <w:marRight w:val="0"/>
          <w:marTop w:val="0"/>
          <w:marBottom w:val="0"/>
          <w:divBdr>
            <w:top w:val="none" w:sz="0" w:space="0" w:color="auto"/>
            <w:left w:val="none" w:sz="0" w:space="0" w:color="auto"/>
            <w:bottom w:val="none" w:sz="0" w:space="0" w:color="auto"/>
            <w:right w:val="none" w:sz="0" w:space="0" w:color="auto"/>
          </w:divBdr>
        </w:div>
        <w:div w:id="913394712">
          <w:marLeft w:val="0"/>
          <w:marRight w:val="0"/>
          <w:marTop w:val="0"/>
          <w:marBottom w:val="0"/>
          <w:divBdr>
            <w:top w:val="none" w:sz="0" w:space="0" w:color="auto"/>
            <w:left w:val="none" w:sz="0" w:space="0" w:color="auto"/>
            <w:bottom w:val="none" w:sz="0" w:space="0" w:color="auto"/>
            <w:right w:val="none" w:sz="0" w:space="0" w:color="auto"/>
          </w:divBdr>
        </w:div>
        <w:div w:id="1504781612">
          <w:marLeft w:val="0"/>
          <w:marRight w:val="0"/>
          <w:marTop w:val="0"/>
          <w:marBottom w:val="0"/>
          <w:divBdr>
            <w:top w:val="none" w:sz="0" w:space="0" w:color="auto"/>
            <w:left w:val="none" w:sz="0" w:space="0" w:color="auto"/>
            <w:bottom w:val="none" w:sz="0" w:space="0" w:color="auto"/>
            <w:right w:val="none" w:sz="0" w:space="0" w:color="auto"/>
          </w:divBdr>
        </w:div>
        <w:div w:id="590552261">
          <w:marLeft w:val="0"/>
          <w:marRight w:val="0"/>
          <w:marTop w:val="0"/>
          <w:marBottom w:val="0"/>
          <w:divBdr>
            <w:top w:val="none" w:sz="0" w:space="0" w:color="auto"/>
            <w:left w:val="none" w:sz="0" w:space="0" w:color="auto"/>
            <w:bottom w:val="none" w:sz="0" w:space="0" w:color="auto"/>
            <w:right w:val="none" w:sz="0" w:space="0" w:color="auto"/>
          </w:divBdr>
        </w:div>
        <w:div w:id="968515783">
          <w:marLeft w:val="0"/>
          <w:marRight w:val="0"/>
          <w:marTop w:val="0"/>
          <w:marBottom w:val="0"/>
          <w:divBdr>
            <w:top w:val="none" w:sz="0" w:space="0" w:color="auto"/>
            <w:left w:val="none" w:sz="0" w:space="0" w:color="auto"/>
            <w:bottom w:val="none" w:sz="0" w:space="0" w:color="auto"/>
            <w:right w:val="none" w:sz="0" w:space="0" w:color="auto"/>
          </w:divBdr>
        </w:div>
        <w:div w:id="1500072378">
          <w:marLeft w:val="0"/>
          <w:marRight w:val="0"/>
          <w:marTop w:val="0"/>
          <w:marBottom w:val="0"/>
          <w:divBdr>
            <w:top w:val="none" w:sz="0" w:space="0" w:color="auto"/>
            <w:left w:val="none" w:sz="0" w:space="0" w:color="auto"/>
            <w:bottom w:val="none" w:sz="0" w:space="0" w:color="auto"/>
            <w:right w:val="none" w:sz="0" w:space="0" w:color="auto"/>
          </w:divBdr>
        </w:div>
        <w:div w:id="273367975">
          <w:marLeft w:val="0"/>
          <w:marRight w:val="0"/>
          <w:marTop w:val="0"/>
          <w:marBottom w:val="0"/>
          <w:divBdr>
            <w:top w:val="none" w:sz="0" w:space="0" w:color="auto"/>
            <w:left w:val="none" w:sz="0" w:space="0" w:color="auto"/>
            <w:bottom w:val="none" w:sz="0" w:space="0" w:color="auto"/>
            <w:right w:val="none" w:sz="0" w:space="0" w:color="auto"/>
          </w:divBdr>
        </w:div>
        <w:div w:id="92828783">
          <w:marLeft w:val="0"/>
          <w:marRight w:val="0"/>
          <w:marTop w:val="0"/>
          <w:marBottom w:val="0"/>
          <w:divBdr>
            <w:top w:val="none" w:sz="0" w:space="0" w:color="auto"/>
            <w:left w:val="none" w:sz="0" w:space="0" w:color="auto"/>
            <w:bottom w:val="none" w:sz="0" w:space="0" w:color="auto"/>
            <w:right w:val="none" w:sz="0" w:space="0" w:color="auto"/>
          </w:divBdr>
        </w:div>
        <w:div w:id="29763036">
          <w:marLeft w:val="0"/>
          <w:marRight w:val="0"/>
          <w:marTop w:val="0"/>
          <w:marBottom w:val="0"/>
          <w:divBdr>
            <w:top w:val="none" w:sz="0" w:space="0" w:color="auto"/>
            <w:left w:val="none" w:sz="0" w:space="0" w:color="auto"/>
            <w:bottom w:val="none" w:sz="0" w:space="0" w:color="auto"/>
            <w:right w:val="none" w:sz="0" w:space="0" w:color="auto"/>
          </w:divBdr>
        </w:div>
        <w:div w:id="146095490">
          <w:marLeft w:val="0"/>
          <w:marRight w:val="0"/>
          <w:marTop w:val="0"/>
          <w:marBottom w:val="0"/>
          <w:divBdr>
            <w:top w:val="none" w:sz="0" w:space="0" w:color="auto"/>
            <w:left w:val="none" w:sz="0" w:space="0" w:color="auto"/>
            <w:bottom w:val="none" w:sz="0" w:space="0" w:color="auto"/>
            <w:right w:val="none" w:sz="0" w:space="0" w:color="auto"/>
          </w:divBdr>
        </w:div>
        <w:div w:id="881405889">
          <w:marLeft w:val="0"/>
          <w:marRight w:val="0"/>
          <w:marTop w:val="0"/>
          <w:marBottom w:val="0"/>
          <w:divBdr>
            <w:top w:val="none" w:sz="0" w:space="0" w:color="auto"/>
            <w:left w:val="none" w:sz="0" w:space="0" w:color="auto"/>
            <w:bottom w:val="none" w:sz="0" w:space="0" w:color="auto"/>
            <w:right w:val="none" w:sz="0" w:space="0" w:color="auto"/>
          </w:divBdr>
        </w:div>
        <w:div w:id="605162316">
          <w:marLeft w:val="0"/>
          <w:marRight w:val="0"/>
          <w:marTop w:val="0"/>
          <w:marBottom w:val="0"/>
          <w:divBdr>
            <w:top w:val="none" w:sz="0" w:space="0" w:color="auto"/>
            <w:left w:val="none" w:sz="0" w:space="0" w:color="auto"/>
            <w:bottom w:val="none" w:sz="0" w:space="0" w:color="auto"/>
            <w:right w:val="none" w:sz="0" w:space="0" w:color="auto"/>
          </w:divBdr>
        </w:div>
        <w:div w:id="1697777918">
          <w:marLeft w:val="0"/>
          <w:marRight w:val="0"/>
          <w:marTop w:val="0"/>
          <w:marBottom w:val="0"/>
          <w:divBdr>
            <w:top w:val="none" w:sz="0" w:space="0" w:color="auto"/>
            <w:left w:val="none" w:sz="0" w:space="0" w:color="auto"/>
            <w:bottom w:val="none" w:sz="0" w:space="0" w:color="auto"/>
            <w:right w:val="none" w:sz="0" w:space="0" w:color="auto"/>
          </w:divBdr>
        </w:div>
        <w:div w:id="1954943778">
          <w:marLeft w:val="0"/>
          <w:marRight w:val="0"/>
          <w:marTop w:val="0"/>
          <w:marBottom w:val="0"/>
          <w:divBdr>
            <w:top w:val="none" w:sz="0" w:space="0" w:color="auto"/>
            <w:left w:val="none" w:sz="0" w:space="0" w:color="auto"/>
            <w:bottom w:val="none" w:sz="0" w:space="0" w:color="auto"/>
            <w:right w:val="none" w:sz="0" w:space="0" w:color="auto"/>
          </w:divBdr>
        </w:div>
        <w:div w:id="110518346">
          <w:marLeft w:val="0"/>
          <w:marRight w:val="0"/>
          <w:marTop w:val="0"/>
          <w:marBottom w:val="0"/>
          <w:divBdr>
            <w:top w:val="none" w:sz="0" w:space="0" w:color="auto"/>
            <w:left w:val="none" w:sz="0" w:space="0" w:color="auto"/>
            <w:bottom w:val="none" w:sz="0" w:space="0" w:color="auto"/>
            <w:right w:val="none" w:sz="0" w:space="0" w:color="auto"/>
          </w:divBdr>
        </w:div>
        <w:div w:id="489911290">
          <w:marLeft w:val="0"/>
          <w:marRight w:val="0"/>
          <w:marTop w:val="0"/>
          <w:marBottom w:val="0"/>
          <w:divBdr>
            <w:top w:val="none" w:sz="0" w:space="0" w:color="auto"/>
            <w:left w:val="none" w:sz="0" w:space="0" w:color="auto"/>
            <w:bottom w:val="none" w:sz="0" w:space="0" w:color="auto"/>
            <w:right w:val="none" w:sz="0" w:space="0" w:color="auto"/>
          </w:divBdr>
        </w:div>
        <w:div w:id="1902710135">
          <w:marLeft w:val="0"/>
          <w:marRight w:val="0"/>
          <w:marTop w:val="0"/>
          <w:marBottom w:val="0"/>
          <w:divBdr>
            <w:top w:val="none" w:sz="0" w:space="0" w:color="auto"/>
            <w:left w:val="none" w:sz="0" w:space="0" w:color="auto"/>
            <w:bottom w:val="none" w:sz="0" w:space="0" w:color="auto"/>
            <w:right w:val="none" w:sz="0" w:space="0" w:color="auto"/>
          </w:divBdr>
        </w:div>
        <w:div w:id="405491194">
          <w:marLeft w:val="0"/>
          <w:marRight w:val="0"/>
          <w:marTop w:val="0"/>
          <w:marBottom w:val="0"/>
          <w:divBdr>
            <w:top w:val="none" w:sz="0" w:space="0" w:color="auto"/>
            <w:left w:val="none" w:sz="0" w:space="0" w:color="auto"/>
            <w:bottom w:val="none" w:sz="0" w:space="0" w:color="auto"/>
            <w:right w:val="none" w:sz="0" w:space="0" w:color="auto"/>
          </w:divBdr>
        </w:div>
        <w:div w:id="362368378">
          <w:marLeft w:val="0"/>
          <w:marRight w:val="0"/>
          <w:marTop w:val="0"/>
          <w:marBottom w:val="0"/>
          <w:divBdr>
            <w:top w:val="none" w:sz="0" w:space="0" w:color="auto"/>
            <w:left w:val="none" w:sz="0" w:space="0" w:color="auto"/>
            <w:bottom w:val="none" w:sz="0" w:space="0" w:color="auto"/>
            <w:right w:val="none" w:sz="0" w:space="0" w:color="auto"/>
          </w:divBdr>
        </w:div>
        <w:div w:id="1335455393">
          <w:marLeft w:val="0"/>
          <w:marRight w:val="0"/>
          <w:marTop w:val="0"/>
          <w:marBottom w:val="0"/>
          <w:divBdr>
            <w:top w:val="none" w:sz="0" w:space="0" w:color="auto"/>
            <w:left w:val="none" w:sz="0" w:space="0" w:color="auto"/>
            <w:bottom w:val="none" w:sz="0" w:space="0" w:color="auto"/>
            <w:right w:val="none" w:sz="0" w:space="0" w:color="auto"/>
          </w:divBdr>
        </w:div>
        <w:div w:id="1039086591">
          <w:marLeft w:val="0"/>
          <w:marRight w:val="0"/>
          <w:marTop w:val="0"/>
          <w:marBottom w:val="0"/>
          <w:divBdr>
            <w:top w:val="none" w:sz="0" w:space="0" w:color="auto"/>
            <w:left w:val="none" w:sz="0" w:space="0" w:color="auto"/>
            <w:bottom w:val="none" w:sz="0" w:space="0" w:color="auto"/>
            <w:right w:val="none" w:sz="0" w:space="0" w:color="auto"/>
          </w:divBdr>
        </w:div>
        <w:div w:id="1732342221">
          <w:marLeft w:val="0"/>
          <w:marRight w:val="0"/>
          <w:marTop w:val="0"/>
          <w:marBottom w:val="0"/>
          <w:divBdr>
            <w:top w:val="none" w:sz="0" w:space="0" w:color="auto"/>
            <w:left w:val="none" w:sz="0" w:space="0" w:color="auto"/>
            <w:bottom w:val="none" w:sz="0" w:space="0" w:color="auto"/>
            <w:right w:val="none" w:sz="0" w:space="0" w:color="auto"/>
          </w:divBdr>
        </w:div>
        <w:div w:id="1732313151">
          <w:marLeft w:val="0"/>
          <w:marRight w:val="0"/>
          <w:marTop w:val="0"/>
          <w:marBottom w:val="0"/>
          <w:divBdr>
            <w:top w:val="none" w:sz="0" w:space="0" w:color="auto"/>
            <w:left w:val="none" w:sz="0" w:space="0" w:color="auto"/>
            <w:bottom w:val="none" w:sz="0" w:space="0" w:color="auto"/>
            <w:right w:val="none" w:sz="0" w:space="0" w:color="auto"/>
          </w:divBdr>
        </w:div>
        <w:div w:id="2105029019">
          <w:marLeft w:val="0"/>
          <w:marRight w:val="0"/>
          <w:marTop w:val="0"/>
          <w:marBottom w:val="0"/>
          <w:divBdr>
            <w:top w:val="none" w:sz="0" w:space="0" w:color="auto"/>
            <w:left w:val="none" w:sz="0" w:space="0" w:color="auto"/>
            <w:bottom w:val="none" w:sz="0" w:space="0" w:color="auto"/>
            <w:right w:val="none" w:sz="0" w:space="0" w:color="auto"/>
          </w:divBdr>
        </w:div>
      </w:divsChild>
    </w:div>
    <w:div w:id="1699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7252736">
          <w:marLeft w:val="0"/>
          <w:marRight w:val="0"/>
          <w:marTop w:val="0"/>
          <w:marBottom w:val="0"/>
          <w:divBdr>
            <w:top w:val="none" w:sz="0" w:space="0" w:color="auto"/>
            <w:left w:val="none" w:sz="0" w:space="0" w:color="auto"/>
            <w:bottom w:val="none" w:sz="0" w:space="0" w:color="auto"/>
            <w:right w:val="none" w:sz="0" w:space="0" w:color="auto"/>
          </w:divBdr>
          <w:divsChild>
            <w:div w:id="5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13</Pages>
  <Words>4303</Words>
  <Characters>23668</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2020-05-28T13:02:00Z</dcterms:created>
  <dcterms:modified xsi:type="dcterms:W3CDTF">2020-06-13T22:31:00Z</dcterms:modified>
</cp:coreProperties>
</file>